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B6EB990" w14:textId="77777777" w:rsidR="00F34972" w:rsidRPr="00BD2F08" w:rsidRDefault="00F34972" w:rsidP="00F34972">
      <w:pPr>
        <w:spacing w:after="0"/>
        <w:jc w:val="both"/>
        <w:rPr>
          <w:rFonts w:ascii="Times New Roman" w:eastAsia="Calibri" w:hAnsi="Times New Roman" w:cs="Times New Roman"/>
          <w:b/>
          <w:kern w:val="2"/>
          <w:sz w:val="24"/>
          <w:szCs w:val="24"/>
          <w14:ligatures w14:val="standardContextual"/>
        </w:rPr>
      </w:pPr>
      <w:r w:rsidRPr="00BD2F08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ST. JOSEPH’S COLLEGE FOR WOMEN (AUTONOMOUS) VISAKHAPATNAM </w:t>
      </w:r>
    </w:p>
    <w:p w14:paraId="71D1A03A" w14:textId="77777777" w:rsidR="00F34972" w:rsidRPr="00BD2F08" w:rsidRDefault="00F34972" w:rsidP="00F34972">
      <w:pPr>
        <w:widowControl w:val="0"/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</w:pPr>
      <w:r w:rsidRPr="00BD2F08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III SEMESTER                  </w:t>
      </w:r>
      <w:r w:rsidRPr="00BD2F08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MATHEMATICS   </w:t>
      </w:r>
      <w:r w:rsidRPr="00BD2F08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ab/>
      </w:r>
      <w:r w:rsidRPr="00BD2F08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ab/>
        <w:t xml:space="preserve">   </w:t>
      </w:r>
      <w:r w:rsidRPr="00BD2F08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ab/>
        <w:t xml:space="preserve">     </w:t>
      </w:r>
      <w:r w:rsidRPr="00BD2F08">
        <w:rPr>
          <w:rFonts w:ascii="Times New Roman" w:eastAsia="Times New Roman" w:hAnsi="Times New Roman" w:cs="Times New Roman"/>
          <w:bCs/>
          <w:iCs/>
          <w:sz w:val="24"/>
          <w:szCs w:val="24"/>
          <w:lang w:val="en-US"/>
        </w:rPr>
        <w:t xml:space="preserve">Time: </w:t>
      </w:r>
      <w:r w:rsidRPr="00BD2F08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2hrs/week</w:t>
      </w:r>
      <w:r w:rsidRPr="00BD2F08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ab/>
        <w:t xml:space="preserve">        </w:t>
      </w:r>
    </w:p>
    <w:p w14:paraId="11FCC5E3" w14:textId="77777777" w:rsidR="00F34972" w:rsidRPr="00BD2F08" w:rsidRDefault="00F34972" w:rsidP="00F34972">
      <w:pPr>
        <w:spacing w:after="0"/>
        <w:jc w:val="both"/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</w:pPr>
      <w:r w:rsidRPr="00BD2F08">
        <w:rPr>
          <w:rFonts w:ascii="Times New Roman" w:eastAsia="Calibri" w:hAnsi="Times New Roman" w:cs="Times New Roman"/>
          <w:bCs/>
          <w:kern w:val="2"/>
          <w:sz w:val="24"/>
          <w:szCs w:val="24"/>
          <w14:ligatures w14:val="standardContextual"/>
        </w:rPr>
        <w:t xml:space="preserve">M-Ma1-3351(2)              </w:t>
      </w:r>
      <w:r w:rsidRPr="00BD2F08">
        <w:rPr>
          <w:rFonts w:ascii="Times New Roman" w:eastAsia="Calibri" w:hAnsi="Times New Roman" w:cs="Times New Roman"/>
          <w:b/>
          <w:bCs/>
          <w:kern w:val="2"/>
          <w:sz w:val="28"/>
          <w:szCs w:val="28"/>
          <w14:ligatures w14:val="standardContextual"/>
        </w:rPr>
        <w:t>GROUP THEORY</w:t>
      </w:r>
      <w:r w:rsidRPr="00BD2F08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ab/>
        <w:t xml:space="preserve">                             </w:t>
      </w:r>
      <w:r w:rsidRPr="00BD2F08">
        <w:rPr>
          <w:rFonts w:ascii="Times New Roman" w:eastAsia="Calibri" w:hAnsi="Times New Roman" w:cs="Times New Roman"/>
          <w:bCs/>
          <w:kern w:val="2"/>
          <w:sz w:val="24"/>
          <w:szCs w:val="24"/>
          <w14:ligatures w14:val="standardContextual"/>
        </w:rPr>
        <w:t xml:space="preserve">Marks:50       </w:t>
      </w:r>
    </w:p>
    <w:p w14:paraId="29404FD6" w14:textId="77777777" w:rsidR="00F34972" w:rsidRPr="00BD2F08" w:rsidRDefault="00F34972" w:rsidP="00F34972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14:ligatures w14:val="standardContextual"/>
        </w:rPr>
      </w:pPr>
      <w:proofErr w:type="spellStart"/>
      <w:r w:rsidRPr="00BD2F08">
        <w:rPr>
          <w:rFonts w:ascii="Times New Roman" w:eastAsia="Calibri" w:hAnsi="Times New Roman" w:cs="Times New Roman"/>
          <w:bCs/>
          <w:color w:val="000000"/>
          <w:sz w:val="24"/>
          <w:szCs w:val="24"/>
          <w14:ligatures w14:val="standardContextual"/>
        </w:rPr>
        <w:t>w.e.f</w:t>
      </w:r>
      <w:proofErr w:type="spellEnd"/>
      <w:r w:rsidRPr="00BD2F08">
        <w:rPr>
          <w:rFonts w:ascii="Times New Roman" w:eastAsia="Calibri" w:hAnsi="Times New Roman" w:cs="Times New Roman"/>
          <w:bCs/>
          <w:color w:val="000000"/>
          <w:sz w:val="24"/>
          <w:szCs w:val="24"/>
          <w14:ligatures w14:val="standardContextual"/>
        </w:rPr>
        <w:t xml:space="preserve"> </w:t>
      </w:r>
      <w:r w:rsidRPr="00BD2F08">
        <w:rPr>
          <w:rFonts w:ascii="Times New Roman" w:eastAsia="Calibri" w:hAnsi="Times New Roman" w:cs="Times New Roman"/>
          <w:color w:val="000000"/>
          <w:sz w:val="24"/>
          <w:szCs w:val="24"/>
          <w14:ligatures w14:val="standardContextual"/>
        </w:rPr>
        <w:t>AK</w:t>
      </w:r>
      <w:r w:rsidRPr="00BD2F08">
        <w:rPr>
          <w:rFonts w:ascii="Times New Roman" w:eastAsia="Calibri" w:hAnsi="Times New Roman" w:cs="Times New Roman"/>
          <w:bCs/>
          <w:color w:val="000000"/>
          <w:sz w:val="24"/>
          <w:szCs w:val="24"/>
          <w14:ligatures w14:val="standardContextual"/>
        </w:rPr>
        <w:t xml:space="preserve"> 2023-2024 (Admitted batch)</w:t>
      </w:r>
      <w:r w:rsidRPr="00BD2F08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14:ligatures w14:val="standardContextual"/>
        </w:rPr>
        <w:t xml:space="preserve"> </w:t>
      </w:r>
    </w:p>
    <w:p w14:paraId="23438B54" w14:textId="77777777" w:rsidR="00F34972" w:rsidRPr="00BD2F08" w:rsidRDefault="00F34972" w:rsidP="00F34972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14:ligatures w14:val="standardContextual"/>
        </w:rPr>
      </w:pPr>
      <w:r w:rsidRPr="00BD2F08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14:ligatures w14:val="standardContextual"/>
        </w:rPr>
        <w:t xml:space="preserve">                               PRACTICAL</w:t>
      </w:r>
      <w:r w:rsidRPr="00BD2F08">
        <w:rPr>
          <w:rFonts w:ascii="Times New Roman" w:eastAsia="Calibri" w:hAnsi="Times New Roman" w:cs="Times New Roman"/>
          <w:bCs/>
          <w:color w:val="000000"/>
          <w:sz w:val="24"/>
          <w:szCs w:val="24"/>
          <w14:ligatures w14:val="standardContextual"/>
        </w:rPr>
        <w:t xml:space="preserve"> </w:t>
      </w:r>
      <w:r w:rsidRPr="00BD2F08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14:ligatures w14:val="standardContextual"/>
        </w:rPr>
        <w:t>SYLLABUS</w:t>
      </w:r>
    </w:p>
    <w:p w14:paraId="7144CD09" w14:textId="77777777" w:rsidR="00F34972" w:rsidRPr="00BD2F08" w:rsidRDefault="00F34972" w:rsidP="00F3497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kern w:val="2"/>
          <w:sz w:val="24"/>
          <w:szCs w:val="24"/>
          <w14:ligatures w14:val="standardContextual"/>
        </w:rPr>
      </w:pPr>
    </w:p>
    <w:p w14:paraId="777AC2F5" w14:textId="77777777" w:rsidR="00F34972" w:rsidRPr="00BD2F08" w:rsidRDefault="00F34972" w:rsidP="00F34972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2"/>
          <w:sz w:val="24"/>
          <w:szCs w:val="24"/>
          <w14:ligatures w14:val="standardContextual"/>
        </w:rPr>
      </w:pPr>
      <w:r w:rsidRPr="00BD2F08">
        <w:rPr>
          <w:rFonts w:ascii="Times New Roman" w:eastAsia="Times New Roman" w:hAnsi="Times New Roman" w:cs="Times New Roman"/>
          <w:b/>
          <w:kern w:val="2"/>
          <w:sz w:val="24"/>
          <w:szCs w:val="24"/>
          <w14:ligatures w14:val="standardContextual"/>
        </w:rPr>
        <w:t xml:space="preserve">Course Objectives:   </w:t>
      </w:r>
      <w:r w:rsidRPr="00BD2F08">
        <w:rPr>
          <w:rFonts w:ascii="Times New Roman" w:eastAsia="Times New Roman" w:hAnsi="Times New Roman" w:cs="Times New Roman"/>
          <w:bCs/>
          <w:kern w:val="2"/>
          <w:sz w:val="24"/>
          <w:szCs w:val="24"/>
          <w14:ligatures w14:val="standardContextual"/>
        </w:rPr>
        <w:t xml:space="preserve">To enable the students to – </w:t>
      </w:r>
    </w:p>
    <w:p w14:paraId="3B963866" w14:textId="77777777" w:rsidR="00F34972" w:rsidRPr="00BD2F08" w:rsidRDefault="00F34972" w:rsidP="00F34972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2"/>
          <w:sz w:val="24"/>
          <w:szCs w:val="24"/>
          <w14:ligatures w14:val="standardContextual"/>
        </w:rPr>
      </w:pPr>
    </w:p>
    <w:p w14:paraId="0CFE8397" w14:textId="77777777" w:rsidR="00F34972" w:rsidRPr="00BD2F08" w:rsidRDefault="00F34972" w:rsidP="00F34972">
      <w:pPr>
        <w:rPr>
          <w:rFonts w:ascii="Times New Roman" w:eastAsia="Calibri" w:hAnsi="Times New Roman" w:cs="Times New Roman"/>
          <w:kern w:val="2"/>
          <w14:ligatures w14:val="standardContextual"/>
        </w:rPr>
      </w:pPr>
      <w:r w:rsidRPr="00BD2F08">
        <w:rPr>
          <w:rFonts w:ascii="Times New Roman" w:eastAsia="Calibri" w:hAnsi="Times New Roman" w:cs="Times New Roman"/>
          <w:b/>
          <w:bCs/>
          <w:kern w:val="2"/>
          <w14:ligatures w14:val="standardContextual"/>
        </w:rPr>
        <w:t>CO1:</w:t>
      </w:r>
      <w:r w:rsidRPr="00BD2F08">
        <w:rPr>
          <w:rFonts w:ascii="Times New Roman" w:eastAsia="Calibri" w:hAnsi="Times New Roman" w:cs="Times New Roman"/>
          <w:kern w:val="2"/>
          <w14:ligatures w14:val="standardContextual"/>
        </w:rPr>
        <w:t xml:space="preserve"> Recall the definition of a group and its basic properties, Explain the difference between a   </w:t>
      </w:r>
    </w:p>
    <w:p w14:paraId="1B0AE5DD" w14:textId="77777777" w:rsidR="00F34972" w:rsidRPr="00BD2F08" w:rsidRDefault="00F34972" w:rsidP="00F34972">
      <w:pPr>
        <w:rPr>
          <w:rFonts w:ascii="Times New Roman" w:eastAsia="Calibri" w:hAnsi="Times New Roman" w:cs="Times New Roman"/>
          <w:kern w:val="2"/>
          <w14:ligatures w14:val="standardContextual"/>
        </w:rPr>
      </w:pPr>
      <w:r w:rsidRPr="00BD2F08">
        <w:rPr>
          <w:rFonts w:ascii="Times New Roman" w:eastAsia="Calibri" w:hAnsi="Times New Roman" w:cs="Times New Roman"/>
          <w:kern w:val="2"/>
          <w14:ligatures w14:val="standardContextual"/>
        </w:rPr>
        <w:t xml:space="preserve">         semigroup, a monoid, and a group, interpret composition tables to understand group </w:t>
      </w:r>
    </w:p>
    <w:p w14:paraId="0C2116FF" w14:textId="77777777" w:rsidR="00F34972" w:rsidRPr="00BD2F08" w:rsidRDefault="00F34972" w:rsidP="00F34972">
      <w:pPr>
        <w:rPr>
          <w:rFonts w:ascii="Times New Roman" w:eastAsia="Calibri" w:hAnsi="Times New Roman" w:cs="Times New Roman"/>
          <w:b/>
          <w:bCs/>
          <w:kern w:val="2"/>
          <w14:ligatures w14:val="standardContextual"/>
        </w:rPr>
      </w:pPr>
      <w:r w:rsidRPr="00BD2F08">
        <w:rPr>
          <w:rFonts w:ascii="Times New Roman" w:eastAsia="Calibri" w:hAnsi="Times New Roman" w:cs="Times New Roman"/>
          <w:kern w:val="2"/>
          <w14:ligatures w14:val="standardContextual"/>
        </w:rPr>
        <w:t xml:space="preserve">         operations (</w:t>
      </w:r>
      <w:r w:rsidRPr="00BD2F08">
        <w:rPr>
          <w:rFonts w:ascii="Times New Roman" w:eastAsia="Calibri" w:hAnsi="Times New Roman" w:cs="Times New Roman"/>
          <w:b/>
          <w:bCs/>
          <w:kern w:val="2"/>
          <w14:ligatures w14:val="standardContextual"/>
        </w:rPr>
        <w:t>K1 &amp; K2)</w:t>
      </w:r>
    </w:p>
    <w:p w14:paraId="6C7BE197" w14:textId="77777777" w:rsidR="00F34972" w:rsidRPr="00BD2F08" w:rsidRDefault="00F34972" w:rsidP="00F34972">
      <w:pPr>
        <w:rPr>
          <w:rFonts w:ascii="Times New Roman" w:eastAsia="Calibri" w:hAnsi="Times New Roman" w:cs="Times New Roman"/>
          <w:kern w:val="2"/>
          <w14:ligatures w14:val="standardContextual"/>
        </w:rPr>
      </w:pPr>
      <w:r w:rsidRPr="00BD2F08">
        <w:rPr>
          <w:rFonts w:ascii="Times New Roman" w:eastAsia="Calibri" w:hAnsi="Times New Roman" w:cs="Times New Roman"/>
          <w:b/>
          <w:bCs/>
          <w:kern w:val="2"/>
          <w14:ligatures w14:val="standardContextual"/>
        </w:rPr>
        <w:t>CO2:</w:t>
      </w:r>
      <w:r w:rsidRPr="00BD2F08">
        <w:rPr>
          <w:rFonts w:ascii="Times New Roman" w:eastAsia="Calibri" w:hAnsi="Times New Roman" w:cs="Times New Roman"/>
          <w:kern w:val="2"/>
          <w14:ligatures w14:val="standardContextual"/>
        </w:rPr>
        <w:t xml:space="preserve"> Verify whether a given subset satisfies the subgroup criteria, Determine whether the intersection </w:t>
      </w:r>
    </w:p>
    <w:p w14:paraId="678A5D75" w14:textId="77777777" w:rsidR="00F34972" w:rsidRPr="00BD2F08" w:rsidRDefault="00F34972" w:rsidP="00F34972">
      <w:pPr>
        <w:rPr>
          <w:rFonts w:ascii="Times New Roman" w:eastAsia="Calibri" w:hAnsi="Times New Roman" w:cs="Times New Roman"/>
          <w:kern w:val="2"/>
          <w14:ligatures w14:val="standardContextual"/>
        </w:rPr>
      </w:pPr>
      <w:r w:rsidRPr="00BD2F08">
        <w:rPr>
          <w:rFonts w:ascii="Times New Roman" w:eastAsia="Calibri" w:hAnsi="Times New Roman" w:cs="Times New Roman"/>
          <w:kern w:val="2"/>
          <w14:ligatures w14:val="standardContextual"/>
        </w:rPr>
        <w:t xml:space="preserve">          or union of two subgroups is also a subgroup, Investigate the properties of cosets and </w:t>
      </w:r>
      <w:proofErr w:type="gramStart"/>
      <w:r w:rsidRPr="00BD2F08">
        <w:rPr>
          <w:rFonts w:ascii="Times New Roman" w:eastAsia="Calibri" w:hAnsi="Times New Roman" w:cs="Times New Roman"/>
          <w:kern w:val="2"/>
          <w14:ligatures w14:val="standardContextual"/>
        </w:rPr>
        <w:t>their</w:t>
      </w:r>
      <w:proofErr w:type="gramEnd"/>
      <w:r w:rsidRPr="00BD2F08">
        <w:rPr>
          <w:rFonts w:ascii="Times New Roman" w:eastAsia="Calibri" w:hAnsi="Times New Roman" w:cs="Times New Roman"/>
          <w:kern w:val="2"/>
          <w14:ligatures w14:val="standardContextual"/>
        </w:rPr>
        <w:t xml:space="preserve"> </w:t>
      </w:r>
    </w:p>
    <w:p w14:paraId="4230383B" w14:textId="77777777" w:rsidR="00F34972" w:rsidRPr="00BD2F08" w:rsidRDefault="00F34972" w:rsidP="00F34972">
      <w:pPr>
        <w:rPr>
          <w:rFonts w:ascii="Times New Roman" w:eastAsia="Calibri" w:hAnsi="Times New Roman" w:cs="Times New Roman"/>
          <w:b/>
          <w:bCs/>
          <w:kern w:val="2"/>
          <w14:ligatures w14:val="standardContextual"/>
        </w:rPr>
      </w:pPr>
      <w:r w:rsidRPr="00BD2F08">
        <w:rPr>
          <w:rFonts w:ascii="Times New Roman" w:eastAsia="Calibri" w:hAnsi="Times New Roman" w:cs="Times New Roman"/>
          <w:kern w:val="2"/>
          <w14:ligatures w14:val="standardContextual"/>
        </w:rPr>
        <w:t xml:space="preserve">          significance, Explore the implications of Lagrange’s Theorem on subgroup sizes. </w:t>
      </w:r>
      <w:r w:rsidRPr="00BD2F08">
        <w:rPr>
          <w:rFonts w:ascii="Times New Roman" w:eastAsia="Calibri" w:hAnsi="Times New Roman" w:cs="Times New Roman"/>
          <w:b/>
          <w:bCs/>
          <w:kern w:val="2"/>
          <w14:ligatures w14:val="standardContextual"/>
        </w:rPr>
        <w:t>(K3 &amp; K4)</w:t>
      </w:r>
    </w:p>
    <w:p w14:paraId="4EEA0A65" w14:textId="77777777" w:rsidR="00F34972" w:rsidRPr="00BD2F08" w:rsidRDefault="00F34972" w:rsidP="00F34972">
      <w:pPr>
        <w:rPr>
          <w:rFonts w:ascii="Times New Roman" w:eastAsia="Calibri" w:hAnsi="Times New Roman" w:cs="Times New Roman"/>
          <w:kern w:val="2"/>
          <w14:ligatures w14:val="standardContextual"/>
        </w:rPr>
      </w:pPr>
      <w:r w:rsidRPr="00BD2F08">
        <w:rPr>
          <w:rFonts w:ascii="Times New Roman" w:eastAsia="Calibri" w:hAnsi="Times New Roman" w:cs="Times New Roman"/>
          <w:b/>
          <w:bCs/>
          <w:kern w:val="2"/>
          <w14:ligatures w14:val="standardContextual"/>
        </w:rPr>
        <w:t xml:space="preserve">CO3: </w:t>
      </w:r>
      <w:r w:rsidRPr="00BD2F08">
        <w:rPr>
          <w:rFonts w:ascii="Times New Roman" w:eastAsia="Calibri" w:hAnsi="Times New Roman" w:cs="Times New Roman"/>
          <w:kern w:val="2"/>
          <w14:ligatures w14:val="standardContextual"/>
        </w:rPr>
        <w:t xml:space="preserve">Formulate the definition of a normal subgroup, Differentiate between proper and improper </w:t>
      </w:r>
    </w:p>
    <w:p w14:paraId="039DB22A" w14:textId="77777777" w:rsidR="00F34972" w:rsidRPr="00BD2F08" w:rsidRDefault="00F34972" w:rsidP="00F34972">
      <w:pPr>
        <w:rPr>
          <w:rFonts w:ascii="Times New Roman" w:eastAsia="Calibri" w:hAnsi="Times New Roman" w:cs="Times New Roman"/>
          <w:kern w:val="2"/>
          <w14:ligatures w14:val="standardContextual"/>
        </w:rPr>
      </w:pPr>
      <w:r w:rsidRPr="00BD2F08">
        <w:rPr>
          <w:rFonts w:ascii="Times New Roman" w:eastAsia="Calibri" w:hAnsi="Times New Roman" w:cs="Times New Roman"/>
          <w:kern w:val="2"/>
          <w14:ligatures w14:val="standardContextual"/>
        </w:rPr>
        <w:t xml:space="preserve">          normal subgroups, Assess the impact of normal subgroups on group structure, Analyse the </w:t>
      </w:r>
    </w:p>
    <w:p w14:paraId="53C8B732" w14:textId="77777777" w:rsidR="00F34972" w:rsidRPr="00BD2F08" w:rsidRDefault="00F34972" w:rsidP="00F34972">
      <w:pPr>
        <w:rPr>
          <w:rFonts w:ascii="Times New Roman" w:eastAsia="Calibri" w:hAnsi="Times New Roman" w:cs="Times New Roman"/>
          <w:b/>
          <w:bCs/>
          <w:kern w:val="2"/>
          <w14:ligatures w14:val="standardContextual"/>
        </w:rPr>
      </w:pPr>
      <w:r w:rsidRPr="00BD2F08">
        <w:rPr>
          <w:rFonts w:ascii="Times New Roman" w:eastAsia="Calibri" w:hAnsi="Times New Roman" w:cs="Times New Roman"/>
          <w:kern w:val="2"/>
          <w14:ligatures w14:val="standardContextual"/>
        </w:rPr>
        <w:t xml:space="preserve">          intersection of two normal subgroups. </w:t>
      </w:r>
      <w:r w:rsidRPr="00BD2F08">
        <w:rPr>
          <w:rFonts w:ascii="Times New Roman" w:eastAsia="Calibri" w:hAnsi="Times New Roman" w:cs="Times New Roman"/>
          <w:b/>
          <w:bCs/>
          <w:kern w:val="2"/>
          <w14:ligatures w14:val="standardContextual"/>
        </w:rPr>
        <w:t>(K5 &amp; K6)</w:t>
      </w:r>
    </w:p>
    <w:p w14:paraId="5628CD02" w14:textId="77777777" w:rsidR="00F34972" w:rsidRPr="00BD2F08" w:rsidRDefault="00F34972" w:rsidP="00F34972">
      <w:pPr>
        <w:rPr>
          <w:rFonts w:ascii="Times New Roman" w:eastAsia="Calibri" w:hAnsi="Times New Roman" w:cs="Times New Roman"/>
          <w:kern w:val="2"/>
          <w14:ligatures w14:val="standardContextual"/>
        </w:rPr>
      </w:pPr>
      <w:r w:rsidRPr="00BD2F08">
        <w:rPr>
          <w:rFonts w:ascii="Times New Roman" w:eastAsia="Calibri" w:hAnsi="Times New Roman" w:cs="Times New Roman"/>
          <w:b/>
          <w:bCs/>
          <w:kern w:val="2"/>
          <w14:ligatures w14:val="standardContextual"/>
        </w:rPr>
        <w:t>CO4:</w:t>
      </w:r>
      <w:r w:rsidRPr="00BD2F08">
        <w:rPr>
          <w:rFonts w:ascii="Times New Roman" w:eastAsia="Calibri" w:hAnsi="Times New Roman" w:cs="Times New Roman"/>
          <w:kern w:val="2"/>
          <w14:ligatures w14:val="standardContextual"/>
        </w:rPr>
        <w:t xml:space="preserve">  Construct examples of homomorphisms, Investigate the properties of images and kernels.</w:t>
      </w:r>
    </w:p>
    <w:p w14:paraId="764DA961" w14:textId="77777777" w:rsidR="00F34972" w:rsidRPr="00BD2F08" w:rsidRDefault="00F34972" w:rsidP="00F34972">
      <w:pPr>
        <w:rPr>
          <w:rFonts w:ascii="Times New Roman" w:eastAsia="Calibri" w:hAnsi="Times New Roman" w:cs="Times New Roman"/>
          <w:kern w:val="2"/>
          <w14:ligatures w14:val="standardContextual"/>
        </w:rPr>
      </w:pPr>
      <w:r w:rsidRPr="00BD2F08">
        <w:rPr>
          <w:rFonts w:ascii="Times New Roman" w:eastAsia="Calibri" w:hAnsi="Times New Roman" w:cs="Times New Roman"/>
          <w:kern w:val="2"/>
          <w14:ligatures w14:val="standardContextual"/>
        </w:rPr>
        <w:t xml:space="preserve">          Evaluate the impact of isomorphisms and automorphisms on group structures, Understand the </w:t>
      </w:r>
    </w:p>
    <w:p w14:paraId="1C67DE69" w14:textId="77777777" w:rsidR="00F34972" w:rsidRPr="00BD2F08" w:rsidRDefault="00F34972" w:rsidP="00F34972">
      <w:pPr>
        <w:rPr>
          <w:rFonts w:ascii="Times New Roman" w:eastAsia="Calibri" w:hAnsi="Times New Roman" w:cs="Times New Roman"/>
          <w:b/>
          <w:bCs/>
          <w:kern w:val="2"/>
          <w14:ligatures w14:val="standardContextual"/>
        </w:rPr>
      </w:pPr>
      <w:r w:rsidRPr="00BD2F08">
        <w:rPr>
          <w:rFonts w:ascii="Times New Roman" w:eastAsia="Calibri" w:hAnsi="Times New Roman" w:cs="Times New Roman"/>
          <w:kern w:val="2"/>
          <w14:ligatures w14:val="standardContextual"/>
        </w:rPr>
        <w:t xml:space="preserve">         significance of the fundamental theorem on homomorphisms. </w:t>
      </w:r>
      <w:r w:rsidRPr="00BD2F08">
        <w:rPr>
          <w:rFonts w:ascii="Times New Roman" w:eastAsia="Calibri" w:hAnsi="Times New Roman" w:cs="Times New Roman"/>
          <w:b/>
          <w:bCs/>
          <w:kern w:val="2"/>
          <w14:ligatures w14:val="standardContextual"/>
        </w:rPr>
        <w:t>(K3 &amp; K4)</w:t>
      </w:r>
    </w:p>
    <w:p w14:paraId="57CC1279" w14:textId="77777777" w:rsidR="00F34972" w:rsidRPr="00BD2F08" w:rsidRDefault="00F34972" w:rsidP="00F34972">
      <w:pPr>
        <w:rPr>
          <w:rFonts w:ascii="Times New Roman" w:eastAsia="Calibri" w:hAnsi="Times New Roman" w:cs="Times New Roman"/>
          <w:kern w:val="2"/>
          <w14:ligatures w14:val="standardContextual"/>
        </w:rPr>
      </w:pPr>
      <w:r w:rsidRPr="00BD2F08">
        <w:rPr>
          <w:rFonts w:ascii="Times New Roman" w:eastAsia="Calibri" w:hAnsi="Times New Roman" w:cs="Times New Roman"/>
          <w:b/>
          <w:bCs/>
          <w:kern w:val="2"/>
          <w14:ligatures w14:val="standardContextual"/>
        </w:rPr>
        <w:t>CO5:</w:t>
      </w:r>
      <w:r w:rsidRPr="00BD2F08">
        <w:rPr>
          <w:rFonts w:ascii="Times New Roman" w:eastAsia="Calibri" w:hAnsi="Times New Roman" w:cs="Times New Roman"/>
          <w:kern w:val="2"/>
          <w14:ligatures w14:val="standardContextual"/>
        </w:rPr>
        <w:t xml:space="preserve"> Recall the definition of permutations and their basic properties, Identify cyclic permutations.</w:t>
      </w:r>
    </w:p>
    <w:p w14:paraId="4AED8BDD" w14:textId="77777777" w:rsidR="00F34972" w:rsidRPr="00BD2F08" w:rsidRDefault="00F34972" w:rsidP="00F34972">
      <w:pPr>
        <w:rPr>
          <w:rFonts w:ascii="Times New Roman" w:eastAsia="Calibri" w:hAnsi="Times New Roman" w:cs="Times New Roman"/>
          <w:kern w:val="2"/>
          <w14:ligatures w14:val="standardContextual"/>
        </w:rPr>
      </w:pPr>
      <w:r w:rsidRPr="00BD2F08">
        <w:rPr>
          <w:rFonts w:ascii="Times New Roman" w:eastAsia="Calibri" w:hAnsi="Times New Roman" w:cs="Times New Roman"/>
          <w:kern w:val="2"/>
          <w14:ligatures w14:val="standardContextual"/>
        </w:rPr>
        <w:t xml:space="preserve">          Explain the significance of even and odd permutations, Understand the role of Cayley’s </w:t>
      </w:r>
    </w:p>
    <w:p w14:paraId="161B8A4F" w14:textId="77777777" w:rsidR="00F34972" w:rsidRPr="00BD2F08" w:rsidRDefault="00F34972" w:rsidP="00F34972">
      <w:pPr>
        <w:rPr>
          <w:rFonts w:ascii="Times New Roman" w:eastAsia="Calibri" w:hAnsi="Times New Roman" w:cs="Times New Roman"/>
          <w:b/>
          <w:bCs/>
          <w:kern w:val="2"/>
          <w14:ligatures w14:val="standardContextual"/>
        </w:rPr>
      </w:pPr>
      <w:r w:rsidRPr="00BD2F08">
        <w:rPr>
          <w:rFonts w:ascii="Times New Roman" w:eastAsia="Calibri" w:hAnsi="Times New Roman" w:cs="Times New Roman"/>
          <w:kern w:val="2"/>
          <w14:ligatures w14:val="standardContextual"/>
        </w:rPr>
        <w:t xml:space="preserve">          theorem in group theory.  </w:t>
      </w:r>
      <w:r w:rsidRPr="00BD2F08">
        <w:rPr>
          <w:rFonts w:ascii="Times New Roman" w:eastAsia="Calibri" w:hAnsi="Times New Roman" w:cs="Times New Roman"/>
          <w:b/>
          <w:bCs/>
          <w:kern w:val="2"/>
          <w14:ligatures w14:val="standardContextual"/>
        </w:rPr>
        <w:t>(K1 &amp; K2)</w:t>
      </w:r>
    </w:p>
    <w:p w14:paraId="3995B731" w14:textId="77777777" w:rsidR="00F34972" w:rsidRPr="00BD2F08" w:rsidRDefault="00F34972" w:rsidP="00F34972">
      <w:pPr>
        <w:rPr>
          <w:rFonts w:ascii="Times New Roman" w:eastAsia="Calibri" w:hAnsi="Times New Roman" w:cs="Times New Roman"/>
          <w:kern w:val="2"/>
          <w14:ligatures w14:val="standardContextual"/>
        </w:rPr>
      </w:pPr>
      <w:r w:rsidRPr="00BD2F08">
        <w:rPr>
          <w:rFonts w:ascii="Times New Roman" w:eastAsia="Calibri" w:hAnsi="Times New Roman" w:cs="Times New Roman"/>
          <w:b/>
          <w:bCs/>
          <w:kern w:val="2"/>
          <w:sz w:val="24"/>
          <w:szCs w:val="24"/>
          <w14:ligatures w14:val="standardContextual"/>
        </w:rPr>
        <w:t xml:space="preserve">Course Outcomes: </w:t>
      </w:r>
      <w:r w:rsidRPr="00BD2F08">
        <w:rPr>
          <w:rFonts w:ascii="Times New Roman" w:eastAsia="Calibri" w:hAnsi="Times New Roman" w:cs="Times New Roman"/>
          <w:kern w:val="2"/>
          <w14:ligatures w14:val="standardContextual"/>
        </w:rPr>
        <w:t xml:space="preserve">After successful completion of this course, the student will be able to </w:t>
      </w:r>
    </w:p>
    <w:p w14:paraId="3FA19902" w14:textId="77777777" w:rsidR="00F34972" w:rsidRPr="00BD2F08" w:rsidRDefault="00F34972" w:rsidP="00F34972">
      <w:pPr>
        <w:widowControl w:val="0"/>
        <w:autoSpaceDE w:val="0"/>
        <w:autoSpaceDN w:val="0"/>
        <w:spacing w:before="1" w:after="0" w:line="276" w:lineRule="auto"/>
        <w:ind w:right="267"/>
        <w:jc w:val="both"/>
        <w:rPr>
          <w:rFonts w:ascii="Times New Roman" w:eastAsia="Times New Roman" w:hAnsi="Times New Roman" w:cs="Times New Roman"/>
          <w:bCs/>
          <w:sz w:val="24"/>
          <w:lang w:val="en-US"/>
        </w:rPr>
      </w:pPr>
      <w:r w:rsidRPr="00BD2F08">
        <w:rPr>
          <w:rFonts w:ascii="Times New Roman" w:eastAsia="Times New Roman" w:hAnsi="Times New Roman" w:cs="Times New Roman"/>
          <w:b/>
          <w:sz w:val="24"/>
          <w:lang w:val="en-US"/>
        </w:rPr>
        <w:t xml:space="preserve">CO1: </w:t>
      </w:r>
      <w:r w:rsidRPr="00BD2F08">
        <w:rPr>
          <w:rFonts w:ascii="Times New Roman" w:eastAsia="Times New Roman" w:hAnsi="Times New Roman" w:cs="Times New Roman"/>
          <w:bCs/>
          <w:sz w:val="24"/>
          <w:lang w:val="en-US"/>
        </w:rPr>
        <w:t>Apply theoretical / analytical /</w:t>
      </w:r>
      <w:r w:rsidRPr="00BD2F08">
        <w:rPr>
          <w:rFonts w:ascii="Times New Roman" w:eastAsia="Times New Roman" w:hAnsi="Times New Roman" w:cs="Times New Roman"/>
          <w:bCs/>
          <w:spacing w:val="-57"/>
          <w:sz w:val="24"/>
          <w:lang w:val="en-US"/>
        </w:rPr>
        <w:t xml:space="preserve"> </w:t>
      </w:r>
      <w:r w:rsidRPr="00BD2F08">
        <w:rPr>
          <w:rFonts w:ascii="Times New Roman" w:eastAsia="Times New Roman" w:hAnsi="Times New Roman" w:cs="Times New Roman"/>
          <w:bCs/>
          <w:sz w:val="24"/>
          <w:lang w:val="en-US"/>
        </w:rPr>
        <w:t>statistical knowledge gained in various</w:t>
      </w:r>
      <w:r w:rsidRPr="00BD2F08">
        <w:rPr>
          <w:rFonts w:ascii="Times New Roman" w:eastAsia="Times New Roman" w:hAnsi="Times New Roman" w:cs="Times New Roman"/>
          <w:bCs/>
          <w:spacing w:val="-57"/>
          <w:sz w:val="24"/>
          <w:lang w:val="en-US"/>
        </w:rPr>
        <w:t xml:space="preserve"> </w:t>
      </w:r>
      <w:r w:rsidRPr="00BD2F08">
        <w:rPr>
          <w:rFonts w:ascii="Times New Roman" w:eastAsia="Times New Roman" w:hAnsi="Times New Roman" w:cs="Times New Roman"/>
          <w:bCs/>
          <w:sz w:val="24"/>
          <w:lang w:val="en-US"/>
        </w:rPr>
        <w:t xml:space="preserve">courses of   </w:t>
      </w:r>
    </w:p>
    <w:p w14:paraId="3577C322" w14:textId="77777777" w:rsidR="00F34972" w:rsidRPr="00BD2F08" w:rsidRDefault="00F34972" w:rsidP="00F34972">
      <w:pPr>
        <w:widowControl w:val="0"/>
        <w:autoSpaceDE w:val="0"/>
        <w:autoSpaceDN w:val="0"/>
        <w:spacing w:before="1" w:after="0" w:line="276" w:lineRule="auto"/>
        <w:ind w:right="267"/>
        <w:jc w:val="both"/>
        <w:rPr>
          <w:rFonts w:ascii="Times New Roman" w:eastAsia="Times New Roman" w:hAnsi="Times New Roman" w:cs="Times New Roman"/>
          <w:bCs/>
          <w:spacing w:val="2"/>
          <w:sz w:val="24"/>
          <w:lang w:val="en-US"/>
        </w:rPr>
      </w:pPr>
      <w:r w:rsidRPr="00BD2F08">
        <w:rPr>
          <w:rFonts w:ascii="Times New Roman" w:eastAsia="Times New Roman" w:hAnsi="Times New Roman" w:cs="Times New Roman"/>
          <w:bCs/>
          <w:sz w:val="24"/>
          <w:lang w:val="en-US"/>
        </w:rPr>
        <w:t xml:space="preserve">          </w:t>
      </w:r>
      <w:proofErr w:type="spellStart"/>
      <w:proofErr w:type="gramStart"/>
      <w:r w:rsidRPr="00BD2F08">
        <w:rPr>
          <w:rFonts w:ascii="Times New Roman" w:eastAsia="Times New Roman" w:hAnsi="Times New Roman" w:cs="Times New Roman"/>
          <w:bCs/>
          <w:sz w:val="24"/>
          <w:lang w:val="en-US"/>
        </w:rPr>
        <w:t>B.Sc</w:t>
      </w:r>
      <w:proofErr w:type="spellEnd"/>
      <w:proofErr w:type="gramEnd"/>
      <w:r w:rsidRPr="00BD2F08">
        <w:rPr>
          <w:rFonts w:ascii="Times New Roman" w:eastAsia="Times New Roman" w:hAnsi="Times New Roman" w:cs="Times New Roman"/>
          <w:bCs/>
          <w:sz w:val="24"/>
          <w:lang w:val="en-US"/>
        </w:rPr>
        <w:t xml:space="preserve"> to solve numerical</w:t>
      </w:r>
      <w:r w:rsidRPr="00BD2F08">
        <w:rPr>
          <w:rFonts w:ascii="Times New Roman" w:eastAsia="Times New Roman" w:hAnsi="Times New Roman" w:cs="Times New Roman"/>
          <w:bCs/>
          <w:spacing w:val="1"/>
          <w:sz w:val="24"/>
          <w:lang w:val="en-US"/>
        </w:rPr>
        <w:t xml:space="preserve"> </w:t>
      </w:r>
      <w:r w:rsidRPr="00BD2F08">
        <w:rPr>
          <w:rFonts w:ascii="Times New Roman" w:eastAsia="Times New Roman" w:hAnsi="Times New Roman" w:cs="Times New Roman"/>
          <w:bCs/>
          <w:sz w:val="24"/>
          <w:lang w:val="en-US"/>
        </w:rPr>
        <w:t>problems based on real life situations</w:t>
      </w:r>
      <w:r w:rsidRPr="00BD2F08">
        <w:rPr>
          <w:rFonts w:ascii="Times New Roman" w:eastAsia="Times New Roman" w:hAnsi="Times New Roman" w:cs="Times New Roman"/>
          <w:bCs/>
          <w:spacing w:val="1"/>
          <w:sz w:val="24"/>
          <w:lang w:val="en-US"/>
        </w:rPr>
        <w:t xml:space="preserve"> </w:t>
      </w:r>
      <w:r w:rsidRPr="00BD2F08">
        <w:rPr>
          <w:rFonts w:ascii="Times New Roman" w:eastAsia="Times New Roman" w:hAnsi="Times New Roman" w:cs="Times New Roman"/>
          <w:bCs/>
          <w:sz w:val="24"/>
          <w:lang w:val="en-US"/>
        </w:rPr>
        <w:t>during</w:t>
      </w:r>
      <w:r w:rsidRPr="00BD2F08">
        <w:rPr>
          <w:rFonts w:ascii="Times New Roman" w:eastAsia="Times New Roman" w:hAnsi="Times New Roman" w:cs="Times New Roman"/>
          <w:bCs/>
          <w:spacing w:val="3"/>
          <w:sz w:val="24"/>
          <w:lang w:val="en-US"/>
        </w:rPr>
        <w:t xml:space="preserve"> </w:t>
      </w:r>
      <w:proofErr w:type="spellStart"/>
      <w:r w:rsidRPr="00BD2F08">
        <w:rPr>
          <w:rFonts w:ascii="Times New Roman" w:eastAsia="Times New Roman" w:hAnsi="Times New Roman" w:cs="Times New Roman"/>
          <w:bCs/>
          <w:sz w:val="24"/>
          <w:lang w:val="en-US"/>
        </w:rPr>
        <w:t>practicals</w:t>
      </w:r>
      <w:proofErr w:type="spellEnd"/>
      <w:r w:rsidRPr="00BD2F08">
        <w:rPr>
          <w:rFonts w:ascii="Times New Roman" w:eastAsia="Times New Roman" w:hAnsi="Times New Roman" w:cs="Times New Roman"/>
          <w:bCs/>
          <w:spacing w:val="4"/>
          <w:sz w:val="24"/>
          <w:lang w:val="en-US"/>
        </w:rPr>
        <w:t xml:space="preserve"> </w:t>
      </w:r>
      <w:r w:rsidRPr="00BD2F08">
        <w:rPr>
          <w:rFonts w:ascii="Times New Roman" w:eastAsia="Times New Roman" w:hAnsi="Times New Roman" w:cs="Times New Roman"/>
          <w:bCs/>
          <w:sz w:val="24"/>
          <w:lang w:val="en-US"/>
        </w:rPr>
        <w:t>and</w:t>
      </w:r>
      <w:r w:rsidRPr="00BD2F08">
        <w:rPr>
          <w:rFonts w:ascii="Times New Roman" w:eastAsia="Times New Roman" w:hAnsi="Times New Roman" w:cs="Times New Roman"/>
          <w:bCs/>
          <w:spacing w:val="2"/>
          <w:sz w:val="24"/>
          <w:lang w:val="en-US"/>
        </w:rPr>
        <w:t xml:space="preserve"> </w:t>
      </w:r>
    </w:p>
    <w:p w14:paraId="4E85CE49" w14:textId="77777777" w:rsidR="00F34972" w:rsidRPr="00BD2F08" w:rsidRDefault="00F34972" w:rsidP="00F34972">
      <w:pPr>
        <w:widowControl w:val="0"/>
        <w:autoSpaceDE w:val="0"/>
        <w:autoSpaceDN w:val="0"/>
        <w:spacing w:before="1" w:after="0" w:line="276" w:lineRule="auto"/>
        <w:ind w:right="267"/>
        <w:jc w:val="both"/>
        <w:rPr>
          <w:rFonts w:ascii="Times New Roman" w:eastAsia="Times New Roman" w:hAnsi="Times New Roman" w:cs="Times New Roman"/>
          <w:bCs/>
          <w:sz w:val="24"/>
          <w:lang w:val="en-US"/>
        </w:rPr>
      </w:pPr>
      <w:r w:rsidRPr="00BD2F08">
        <w:rPr>
          <w:rFonts w:ascii="Times New Roman" w:eastAsia="Times New Roman" w:hAnsi="Times New Roman" w:cs="Times New Roman"/>
          <w:bCs/>
          <w:spacing w:val="2"/>
          <w:sz w:val="24"/>
          <w:lang w:val="en-US"/>
        </w:rPr>
        <w:t xml:space="preserve">         </w:t>
      </w:r>
      <w:r w:rsidRPr="00BD2F08">
        <w:rPr>
          <w:rFonts w:ascii="Times New Roman" w:eastAsia="Times New Roman" w:hAnsi="Times New Roman" w:cs="Times New Roman"/>
          <w:bCs/>
          <w:sz w:val="24"/>
          <w:lang w:val="en-US"/>
        </w:rPr>
        <w:t>draw</w:t>
      </w:r>
      <w:r w:rsidRPr="00BD2F08">
        <w:rPr>
          <w:rFonts w:ascii="Times New Roman" w:eastAsia="Times New Roman" w:hAnsi="Times New Roman" w:cs="Times New Roman"/>
          <w:bCs/>
          <w:spacing w:val="1"/>
          <w:sz w:val="24"/>
          <w:lang w:val="en-US"/>
        </w:rPr>
        <w:t xml:space="preserve"> </w:t>
      </w:r>
      <w:r w:rsidRPr="00BD2F08">
        <w:rPr>
          <w:rFonts w:ascii="Times New Roman" w:eastAsia="Times New Roman" w:hAnsi="Times New Roman" w:cs="Times New Roman"/>
          <w:bCs/>
          <w:sz w:val="24"/>
          <w:lang w:val="en-US"/>
        </w:rPr>
        <w:t>meaningful solutions to day-to-day</w:t>
      </w:r>
      <w:r w:rsidRPr="00BD2F08">
        <w:rPr>
          <w:rFonts w:ascii="Times New Roman" w:eastAsia="Times New Roman" w:hAnsi="Times New Roman" w:cs="Times New Roman"/>
          <w:bCs/>
          <w:spacing w:val="1"/>
          <w:sz w:val="24"/>
          <w:lang w:val="en-US"/>
        </w:rPr>
        <w:t xml:space="preserve"> </w:t>
      </w:r>
      <w:r w:rsidRPr="00BD2F08">
        <w:rPr>
          <w:rFonts w:ascii="Times New Roman" w:eastAsia="Times New Roman" w:hAnsi="Times New Roman" w:cs="Times New Roman"/>
          <w:bCs/>
          <w:sz w:val="24"/>
          <w:lang w:val="en-US"/>
        </w:rPr>
        <w:t>problems</w:t>
      </w:r>
    </w:p>
    <w:p w14:paraId="7E47A5AD" w14:textId="77777777" w:rsidR="00F34972" w:rsidRPr="00BD2F08" w:rsidRDefault="00F34972" w:rsidP="00F34972">
      <w:pPr>
        <w:rPr>
          <w:rFonts w:ascii="Times New Roman" w:eastAsia="Calibri" w:hAnsi="Times New Roman" w:cs="Times New Roman"/>
          <w:kern w:val="2"/>
          <w14:ligatures w14:val="standardContextual"/>
        </w:rPr>
      </w:pPr>
      <w:r w:rsidRPr="00BD2F08">
        <w:rPr>
          <w:rFonts w:ascii="Times New Roman" w:eastAsia="Calibri" w:hAnsi="Times New Roman" w:cs="Times New Roman"/>
          <w:b/>
          <w:bCs/>
          <w:kern w:val="2"/>
          <w14:ligatures w14:val="standardContextual"/>
        </w:rPr>
        <w:t>CO2:</w:t>
      </w:r>
      <w:r w:rsidRPr="00BD2F08">
        <w:rPr>
          <w:rFonts w:ascii="Times New Roman" w:eastAsia="Calibri" w:hAnsi="Times New Roman" w:cs="Times New Roman"/>
          <w:kern w:val="2"/>
          <w14:ligatures w14:val="standardContextual"/>
        </w:rPr>
        <w:t xml:space="preserve">   Define a group and explain its fundamental properties, Understand the concept of order </w:t>
      </w:r>
    </w:p>
    <w:p w14:paraId="1DABD1EA" w14:textId="77777777" w:rsidR="00F34972" w:rsidRPr="00BD2F08" w:rsidRDefault="00F34972" w:rsidP="00F34972">
      <w:pPr>
        <w:rPr>
          <w:rFonts w:ascii="Times New Roman" w:eastAsia="Calibri" w:hAnsi="Times New Roman" w:cs="Times New Roman"/>
          <w:kern w:val="2"/>
          <w14:ligatures w14:val="standardContextual"/>
        </w:rPr>
      </w:pPr>
      <w:r w:rsidRPr="00BD2F08">
        <w:rPr>
          <w:rFonts w:ascii="Times New Roman" w:eastAsia="Calibri" w:hAnsi="Times New Roman" w:cs="Times New Roman"/>
          <w:kern w:val="2"/>
          <w14:ligatures w14:val="standardContextual"/>
        </w:rPr>
        <w:t xml:space="preserve">           within a group, Describe the algebraic structure of a semigroup and a monoid, Explain the </w:t>
      </w:r>
    </w:p>
    <w:p w14:paraId="63A0BF6B" w14:textId="77777777" w:rsidR="00F34972" w:rsidRPr="00BD2F08" w:rsidRDefault="00F34972" w:rsidP="00F34972">
      <w:pPr>
        <w:rPr>
          <w:rFonts w:ascii="Times New Roman" w:eastAsia="Calibri" w:hAnsi="Times New Roman" w:cs="Times New Roman"/>
          <w:b/>
          <w:bCs/>
          <w:kern w:val="2"/>
          <w14:ligatures w14:val="standardContextual"/>
        </w:rPr>
      </w:pPr>
      <w:r w:rsidRPr="00BD2F08">
        <w:rPr>
          <w:rFonts w:ascii="Times New Roman" w:eastAsia="Calibri" w:hAnsi="Times New Roman" w:cs="Times New Roman"/>
          <w:kern w:val="2"/>
          <w14:ligatures w14:val="standardContextual"/>
        </w:rPr>
        <w:t xml:space="preserve">          composition tables for groups </w:t>
      </w:r>
      <w:r w:rsidRPr="00BD2F08">
        <w:rPr>
          <w:rFonts w:ascii="Times New Roman" w:eastAsia="Calibri" w:hAnsi="Times New Roman" w:cs="Times New Roman"/>
          <w:b/>
          <w:bCs/>
          <w:kern w:val="2"/>
          <w14:ligatures w14:val="standardContextual"/>
        </w:rPr>
        <w:t>(K1 &amp; K2)</w:t>
      </w:r>
    </w:p>
    <w:p w14:paraId="28DC5BAA" w14:textId="77777777" w:rsidR="00F34972" w:rsidRPr="00BD2F08" w:rsidRDefault="00F34972" w:rsidP="00F34972">
      <w:pPr>
        <w:rPr>
          <w:rFonts w:ascii="Times New Roman" w:eastAsia="Calibri" w:hAnsi="Times New Roman" w:cs="Times New Roman"/>
          <w:kern w:val="2"/>
          <w14:ligatures w14:val="standardContextual"/>
        </w:rPr>
      </w:pPr>
      <w:r w:rsidRPr="00BD2F08">
        <w:rPr>
          <w:rFonts w:ascii="Times New Roman" w:eastAsia="Calibri" w:hAnsi="Times New Roman" w:cs="Times New Roman"/>
          <w:b/>
          <w:bCs/>
          <w:kern w:val="2"/>
          <w14:ligatures w14:val="standardContextual"/>
        </w:rPr>
        <w:t>CO3:</w:t>
      </w:r>
      <w:r w:rsidRPr="00BD2F08">
        <w:rPr>
          <w:rFonts w:ascii="Times New Roman" w:eastAsia="Calibri" w:hAnsi="Times New Roman" w:cs="Times New Roman"/>
          <w:kern w:val="2"/>
          <w14:ligatures w14:val="standardContextual"/>
        </w:rPr>
        <w:t xml:space="preserve"> Determine whether a given subset is a subgroup of a group, Apply the criterion for the product </w:t>
      </w:r>
    </w:p>
    <w:p w14:paraId="28B562E6" w14:textId="77777777" w:rsidR="00F34972" w:rsidRPr="00BD2F08" w:rsidRDefault="00F34972" w:rsidP="00F34972">
      <w:pPr>
        <w:rPr>
          <w:rFonts w:ascii="Times New Roman" w:eastAsia="Calibri" w:hAnsi="Times New Roman" w:cs="Times New Roman"/>
          <w:kern w:val="2"/>
          <w14:ligatures w14:val="standardContextual"/>
        </w:rPr>
      </w:pPr>
      <w:r w:rsidRPr="00BD2F08">
        <w:rPr>
          <w:rFonts w:ascii="Times New Roman" w:eastAsia="Calibri" w:hAnsi="Times New Roman" w:cs="Times New Roman"/>
          <w:kern w:val="2"/>
          <w14:ligatures w14:val="standardContextual"/>
        </w:rPr>
        <w:t xml:space="preserve">          of two subgroups to be a subgroup, Analyse the properties of cosets and their relationship to </w:t>
      </w:r>
    </w:p>
    <w:p w14:paraId="519FD8BC" w14:textId="77777777" w:rsidR="00F34972" w:rsidRPr="00BD2F08" w:rsidRDefault="00F34972" w:rsidP="00F34972">
      <w:pPr>
        <w:rPr>
          <w:rFonts w:ascii="Times New Roman" w:eastAsia="Calibri" w:hAnsi="Times New Roman" w:cs="Times New Roman"/>
          <w:b/>
          <w:bCs/>
          <w:kern w:val="2"/>
          <w14:ligatures w14:val="standardContextual"/>
        </w:rPr>
      </w:pPr>
      <w:r w:rsidRPr="00BD2F08">
        <w:rPr>
          <w:rFonts w:ascii="Times New Roman" w:eastAsia="Calibri" w:hAnsi="Times New Roman" w:cs="Times New Roman"/>
          <w:kern w:val="2"/>
          <w14:ligatures w14:val="standardContextual"/>
        </w:rPr>
        <w:t xml:space="preserve">          subgroups, Calculate the index of a subgroup using Lagrange’s Theorem. </w:t>
      </w:r>
      <w:r w:rsidRPr="00BD2F08">
        <w:rPr>
          <w:rFonts w:ascii="Times New Roman" w:eastAsia="Calibri" w:hAnsi="Times New Roman" w:cs="Times New Roman"/>
          <w:b/>
          <w:bCs/>
          <w:kern w:val="2"/>
          <w14:ligatures w14:val="standardContextual"/>
        </w:rPr>
        <w:t>(K3 &amp; K4)</w:t>
      </w:r>
    </w:p>
    <w:p w14:paraId="7C4A9390" w14:textId="77777777" w:rsidR="00F34972" w:rsidRPr="00BD2F08" w:rsidRDefault="00F34972" w:rsidP="00F34972">
      <w:pPr>
        <w:rPr>
          <w:rFonts w:ascii="Times New Roman" w:eastAsia="Calibri" w:hAnsi="Times New Roman" w:cs="Times New Roman"/>
          <w:kern w:val="2"/>
          <w14:ligatures w14:val="standardContextual"/>
        </w:rPr>
      </w:pPr>
      <w:r w:rsidRPr="00BD2F08">
        <w:rPr>
          <w:rFonts w:ascii="Times New Roman" w:eastAsia="Calibri" w:hAnsi="Times New Roman" w:cs="Times New Roman"/>
          <w:b/>
          <w:bCs/>
          <w:kern w:val="2"/>
          <w14:ligatures w14:val="standardContextual"/>
        </w:rPr>
        <w:t xml:space="preserve">CO4: </w:t>
      </w:r>
      <w:r w:rsidRPr="00BD2F08">
        <w:rPr>
          <w:rFonts w:ascii="Times New Roman" w:eastAsia="Calibri" w:hAnsi="Times New Roman" w:cs="Times New Roman"/>
          <w:kern w:val="2"/>
          <w14:ligatures w14:val="standardContextual"/>
        </w:rPr>
        <w:t xml:space="preserve">Define a normal subgroup and distinguish between proper and improper normal subgroups, </w:t>
      </w:r>
    </w:p>
    <w:p w14:paraId="540BF166" w14:textId="77777777" w:rsidR="00F34972" w:rsidRPr="00BD2F08" w:rsidRDefault="00F34972" w:rsidP="00F34972">
      <w:pPr>
        <w:rPr>
          <w:rFonts w:ascii="Times New Roman" w:eastAsia="Calibri" w:hAnsi="Times New Roman" w:cs="Times New Roman"/>
          <w:kern w:val="2"/>
          <w14:ligatures w14:val="standardContextual"/>
        </w:rPr>
      </w:pPr>
      <w:r w:rsidRPr="00BD2F08">
        <w:rPr>
          <w:rFonts w:ascii="Times New Roman" w:eastAsia="Calibri" w:hAnsi="Times New Roman" w:cs="Times New Roman"/>
          <w:kern w:val="2"/>
          <w14:ligatures w14:val="standardContextual"/>
        </w:rPr>
        <w:t xml:space="preserve">           Apply the criterion for a subgroup to be normal, Evaluate the intersection of two normal </w:t>
      </w:r>
    </w:p>
    <w:p w14:paraId="6938BA15" w14:textId="77777777" w:rsidR="00F34972" w:rsidRPr="00BD2F08" w:rsidRDefault="00F34972" w:rsidP="00F34972">
      <w:pPr>
        <w:rPr>
          <w:rFonts w:ascii="Times New Roman" w:eastAsia="Calibri" w:hAnsi="Times New Roman" w:cs="Times New Roman"/>
          <w:b/>
          <w:bCs/>
          <w:kern w:val="2"/>
          <w14:ligatures w14:val="standardContextual"/>
        </w:rPr>
      </w:pPr>
      <w:r w:rsidRPr="00BD2F08">
        <w:rPr>
          <w:rFonts w:ascii="Times New Roman" w:eastAsia="Calibri" w:hAnsi="Times New Roman" w:cs="Times New Roman"/>
          <w:kern w:val="2"/>
          <w14:ligatures w14:val="standardContextual"/>
        </w:rPr>
        <w:lastRenderedPageBreak/>
        <w:t xml:space="preserve">           subgroups, Understand the concept of normal subgroups in group theory. </w:t>
      </w:r>
      <w:r w:rsidRPr="00BD2F08">
        <w:rPr>
          <w:rFonts w:ascii="Times New Roman" w:eastAsia="Calibri" w:hAnsi="Times New Roman" w:cs="Times New Roman"/>
          <w:b/>
          <w:bCs/>
          <w:kern w:val="2"/>
          <w14:ligatures w14:val="standardContextual"/>
        </w:rPr>
        <w:t>(K5 &amp; K6)</w:t>
      </w:r>
    </w:p>
    <w:p w14:paraId="4047A446" w14:textId="77777777" w:rsidR="00F34972" w:rsidRPr="00BD2F08" w:rsidRDefault="00F34972" w:rsidP="00F34972">
      <w:pPr>
        <w:rPr>
          <w:rFonts w:ascii="Times New Roman" w:eastAsia="Calibri" w:hAnsi="Times New Roman" w:cs="Times New Roman"/>
          <w:kern w:val="2"/>
          <w14:ligatures w14:val="standardContextual"/>
        </w:rPr>
      </w:pPr>
      <w:r w:rsidRPr="00BD2F08">
        <w:rPr>
          <w:rFonts w:ascii="Times New Roman" w:eastAsia="Calibri" w:hAnsi="Times New Roman" w:cs="Times New Roman"/>
          <w:b/>
          <w:bCs/>
          <w:kern w:val="2"/>
          <w14:ligatures w14:val="standardContextual"/>
        </w:rPr>
        <w:t xml:space="preserve">CO5: </w:t>
      </w:r>
      <w:r w:rsidRPr="00BD2F08">
        <w:rPr>
          <w:rFonts w:ascii="Times New Roman" w:eastAsia="Calibri" w:hAnsi="Times New Roman" w:cs="Times New Roman"/>
          <w:kern w:val="2"/>
          <w14:ligatures w14:val="standardContextual"/>
        </w:rPr>
        <w:t xml:space="preserve">Define a homomorphism between groups, Understand the image and kernel of a </w:t>
      </w:r>
    </w:p>
    <w:p w14:paraId="1775F9CF" w14:textId="77777777" w:rsidR="00F34972" w:rsidRPr="00BD2F08" w:rsidRDefault="00F34972" w:rsidP="00F34972">
      <w:pPr>
        <w:rPr>
          <w:rFonts w:ascii="Times New Roman" w:eastAsia="Calibri" w:hAnsi="Times New Roman" w:cs="Times New Roman"/>
          <w:kern w:val="2"/>
          <w14:ligatures w14:val="standardContextual"/>
        </w:rPr>
      </w:pPr>
      <w:r w:rsidRPr="00BD2F08">
        <w:rPr>
          <w:rFonts w:ascii="Times New Roman" w:eastAsia="Calibri" w:hAnsi="Times New Roman" w:cs="Times New Roman"/>
          <w:kern w:val="2"/>
          <w14:ligatures w14:val="standardContextual"/>
        </w:rPr>
        <w:t xml:space="preserve">          Homomorphism, Explore the properties of isomorphisms and automorphisms, Apply the </w:t>
      </w:r>
    </w:p>
    <w:p w14:paraId="23FD2EA7" w14:textId="77777777" w:rsidR="00F34972" w:rsidRPr="00BD2F08" w:rsidRDefault="00F34972" w:rsidP="00F34972">
      <w:pPr>
        <w:rPr>
          <w:rFonts w:ascii="Times New Roman" w:eastAsia="Calibri" w:hAnsi="Times New Roman" w:cs="Times New Roman"/>
          <w:b/>
          <w:bCs/>
          <w:kern w:val="2"/>
          <w14:ligatures w14:val="standardContextual"/>
        </w:rPr>
      </w:pPr>
      <w:r w:rsidRPr="00BD2F08">
        <w:rPr>
          <w:rFonts w:ascii="Times New Roman" w:eastAsia="Calibri" w:hAnsi="Times New Roman" w:cs="Times New Roman"/>
          <w:kern w:val="2"/>
          <w14:ligatures w14:val="standardContextual"/>
        </w:rPr>
        <w:t xml:space="preserve">          fundamental theorem on homomorphisms.</w:t>
      </w:r>
      <w:r w:rsidRPr="00BD2F08">
        <w:rPr>
          <w:rFonts w:ascii="Times New Roman" w:eastAsia="Calibri" w:hAnsi="Times New Roman" w:cs="Times New Roman"/>
          <w:b/>
          <w:bCs/>
          <w:kern w:val="2"/>
          <w14:ligatures w14:val="standardContextual"/>
        </w:rPr>
        <w:t xml:space="preserve"> (K3 &amp; K4)</w:t>
      </w:r>
    </w:p>
    <w:p w14:paraId="42F375D7" w14:textId="77777777" w:rsidR="00F34972" w:rsidRPr="00BD2F08" w:rsidRDefault="00F34972" w:rsidP="00F34972">
      <w:pPr>
        <w:rPr>
          <w:rFonts w:ascii="Times New Roman" w:eastAsia="Calibri" w:hAnsi="Times New Roman" w:cs="Times New Roman"/>
          <w:kern w:val="2"/>
          <w14:ligatures w14:val="standardContextual"/>
        </w:rPr>
      </w:pPr>
      <w:r w:rsidRPr="00BD2F08">
        <w:rPr>
          <w:rFonts w:ascii="Times New Roman" w:eastAsia="Calibri" w:hAnsi="Times New Roman" w:cs="Times New Roman"/>
          <w:b/>
          <w:bCs/>
          <w:kern w:val="2"/>
          <w14:ligatures w14:val="standardContextual"/>
        </w:rPr>
        <w:t xml:space="preserve">CO6: </w:t>
      </w:r>
      <w:r w:rsidRPr="00BD2F08">
        <w:rPr>
          <w:rFonts w:ascii="Times New Roman" w:eastAsia="Calibri" w:hAnsi="Times New Roman" w:cs="Times New Roman"/>
          <w:kern w:val="2"/>
          <w14:ligatures w14:val="standardContextual"/>
        </w:rPr>
        <w:t xml:space="preserve">Define permutations and understand their multiplication, Explain the concept of cyclic </w:t>
      </w:r>
    </w:p>
    <w:p w14:paraId="10FC834A" w14:textId="77777777" w:rsidR="00F34972" w:rsidRPr="00BD2F08" w:rsidRDefault="00F34972" w:rsidP="00F34972">
      <w:pPr>
        <w:rPr>
          <w:rFonts w:ascii="Times New Roman" w:eastAsia="Calibri" w:hAnsi="Times New Roman" w:cs="Times New Roman"/>
          <w:kern w:val="2"/>
          <w14:ligatures w14:val="standardContextual"/>
        </w:rPr>
      </w:pPr>
      <w:r w:rsidRPr="00BD2F08">
        <w:rPr>
          <w:rFonts w:ascii="Times New Roman" w:eastAsia="Calibri" w:hAnsi="Times New Roman" w:cs="Times New Roman"/>
          <w:kern w:val="2"/>
          <w14:ligatures w14:val="standardContextual"/>
        </w:rPr>
        <w:t xml:space="preserve">          permutations, Differentiate between even and odd permutations, State Cayley’s theorem. </w:t>
      </w:r>
    </w:p>
    <w:p w14:paraId="42455A9D" w14:textId="77777777" w:rsidR="00F34972" w:rsidRPr="00BD2F08" w:rsidRDefault="00F34972" w:rsidP="00F34972">
      <w:pPr>
        <w:rPr>
          <w:rFonts w:ascii="Times New Roman" w:eastAsia="Calibri" w:hAnsi="Times New Roman" w:cs="Times New Roman"/>
          <w:b/>
          <w:bCs/>
          <w:kern w:val="2"/>
          <w14:ligatures w14:val="standardContextual"/>
        </w:rPr>
      </w:pPr>
      <w:r w:rsidRPr="00BD2F08">
        <w:rPr>
          <w:rFonts w:ascii="Times New Roman" w:eastAsia="Calibri" w:hAnsi="Times New Roman" w:cs="Times New Roman"/>
          <w:kern w:val="2"/>
          <w14:ligatures w14:val="standardContextual"/>
        </w:rPr>
        <w:t xml:space="preserve">          </w:t>
      </w:r>
      <w:r w:rsidRPr="00BD2F08">
        <w:rPr>
          <w:rFonts w:ascii="Times New Roman" w:eastAsia="Calibri" w:hAnsi="Times New Roman" w:cs="Times New Roman"/>
          <w:b/>
          <w:bCs/>
          <w:kern w:val="2"/>
          <w14:ligatures w14:val="standardContextual"/>
        </w:rPr>
        <w:t>(K1 &amp; K2)</w:t>
      </w:r>
    </w:p>
    <w:p w14:paraId="79B223BB" w14:textId="77777777" w:rsidR="00F34972" w:rsidRPr="00BD2F08" w:rsidRDefault="00F34972" w:rsidP="00F34972">
      <w:pPr>
        <w:rPr>
          <w:rFonts w:ascii="Times New Roman" w:eastAsia="Calibri" w:hAnsi="Times New Roman" w:cs="Times New Roman"/>
          <w:kern w:val="2"/>
          <w14:ligatures w14:val="standardContextual"/>
        </w:rPr>
      </w:pPr>
      <w:r w:rsidRPr="00BD2F08">
        <w:rPr>
          <w:rFonts w:ascii="Times New Roman" w:eastAsia="Calibri" w:hAnsi="Times New Roman" w:cs="Times New Roman"/>
          <w:b/>
          <w:bCs/>
          <w:kern w:val="2"/>
          <w:sz w:val="24"/>
          <w:szCs w:val="24"/>
          <w14:ligatures w14:val="standardContextual"/>
        </w:rPr>
        <w:t>Course Content</w:t>
      </w:r>
      <w:r w:rsidRPr="00BD2F08">
        <w:rPr>
          <w:rFonts w:ascii="Times New Roman" w:eastAsia="Calibri" w:hAnsi="Times New Roman" w:cs="Times New Roman"/>
          <w:kern w:val="2"/>
          <w14:ligatures w14:val="standardContextual"/>
        </w:rPr>
        <w:t xml:space="preserve">: </w:t>
      </w:r>
    </w:p>
    <w:p w14:paraId="4211AFF3" w14:textId="77777777" w:rsidR="00F34972" w:rsidRPr="00BD2F08" w:rsidRDefault="00F34972" w:rsidP="00F34972">
      <w:pPr>
        <w:rPr>
          <w:rFonts w:ascii="Times New Roman" w:eastAsia="Calibri" w:hAnsi="Times New Roman" w:cs="Times New Roman"/>
          <w:b/>
          <w:bCs/>
          <w:kern w:val="2"/>
          <w:sz w:val="24"/>
          <w:szCs w:val="24"/>
          <w14:ligatures w14:val="standardContextual"/>
        </w:rPr>
      </w:pPr>
      <w:r w:rsidRPr="00BD2F08">
        <w:rPr>
          <w:rFonts w:ascii="Times New Roman" w:eastAsia="Calibri" w:hAnsi="Times New Roman" w:cs="Times New Roman"/>
          <w:b/>
          <w:bCs/>
          <w:kern w:val="2"/>
          <w:sz w:val="24"/>
          <w:szCs w:val="24"/>
          <w14:ligatures w14:val="standardContextual"/>
        </w:rPr>
        <w:t xml:space="preserve">Unit – 1 </w:t>
      </w:r>
    </w:p>
    <w:p w14:paraId="3B97D039" w14:textId="77777777" w:rsidR="00F34972" w:rsidRPr="00BD2F08" w:rsidRDefault="00F34972" w:rsidP="00F34972">
      <w:pPr>
        <w:rPr>
          <w:rFonts w:ascii="Times New Roman" w:eastAsia="Calibri" w:hAnsi="Times New Roman" w:cs="Times New Roman"/>
          <w:b/>
          <w:bCs/>
          <w:kern w:val="2"/>
          <w:sz w:val="24"/>
          <w:szCs w:val="24"/>
          <w14:ligatures w14:val="standardContextual"/>
        </w:rPr>
      </w:pPr>
      <w:r w:rsidRPr="00BD2F08">
        <w:rPr>
          <w:rFonts w:ascii="Times New Roman" w:eastAsia="Calibri" w:hAnsi="Times New Roman" w:cs="Times New Roman"/>
          <w:b/>
          <w:bCs/>
          <w:kern w:val="2"/>
          <w:sz w:val="24"/>
          <w:szCs w:val="24"/>
          <w14:ligatures w14:val="standardContextual"/>
        </w:rPr>
        <w:t xml:space="preserve">Groups: </w:t>
      </w:r>
    </w:p>
    <w:p w14:paraId="4A1BF778" w14:textId="77777777" w:rsidR="00F34972" w:rsidRPr="00BD2F08" w:rsidRDefault="00F34972" w:rsidP="00F34972">
      <w:pPr>
        <w:rPr>
          <w:rFonts w:ascii="Times New Roman" w:eastAsia="Calibri" w:hAnsi="Times New Roman" w:cs="Times New Roman"/>
          <w:kern w:val="2"/>
          <w14:ligatures w14:val="standardContextual"/>
        </w:rPr>
      </w:pPr>
      <w:r w:rsidRPr="00BD2F08">
        <w:rPr>
          <w:rFonts w:ascii="Times New Roman" w:eastAsia="Calibri" w:hAnsi="Times New Roman" w:cs="Times New Roman"/>
          <w:kern w:val="2"/>
          <w14:ligatures w14:val="standardContextual"/>
        </w:rPr>
        <w:t xml:space="preserve">Binary Operation – Algebraic structure – semi group-monoid – Group definition and elementary </w:t>
      </w:r>
    </w:p>
    <w:p w14:paraId="2DF18B7D" w14:textId="77777777" w:rsidR="00F34972" w:rsidRPr="00BD2F08" w:rsidRDefault="00F34972" w:rsidP="00F34972">
      <w:pPr>
        <w:rPr>
          <w:rFonts w:ascii="Times New Roman" w:eastAsia="Calibri" w:hAnsi="Times New Roman" w:cs="Times New Roman"/>
          <w:kern w:val="2"/>
          <w14:ligatures w14:val="standardContextual"/>
        </w:rPr>
      </w:pPr>
      <w:r w:rsidRPr="00BD2F08">
        <w:rPr>
          <w:rFonts w:ascii="Times New Roman" w:eastAsia="Calibri" w:hAnsi="Times New Roman" w:cs="Times New Roman"/>
          <w:kern w:val="2"/>
          <w14:ligatures w14:val="standardContextual"/>
        </w:rPr>
        <w:t xml:space="preserve">properties Finite and Infinite groups – examples – order of a group, Composition tables with </w:t>
      </w:r>
    </w:p>
    <w:p w14:paraId="26810C89" w14:textId="77777777" w:rsidR="00F34972" w:rsidRPr="00BD2F08" w:rsidRDefault="00F34972" w:rsidP="00F34972">
      <w:pPr>
        <w:rPr>
          <w:rFonts w:ascii="Times New Roman" w:eastAsia="Calibri" w:hAnsi="Times New Roman" w:cs="Times New Roman"/>
          <w:kern w:val="2"/>
          <w14:ligatures w14:val="standardContextual"/>
        </w:rPr>
      </w:pPr>
      <w:r w:rsidRPr="00BD2F08">
        <w:rPr>
          <w:rFonts w:ascii="Times New Roman" w:eastAsia="Calibri" w:hAnsi="Times New Roman" w:cs="Times New Roman"/>
          <w:kern w:val="2"/>
          <w14:ligatures w14:val="standardContextual"/>
        </w:rPr>
        <w:t xml:space="preserve">examples. </w:t>
      </w:r>
    </w:p>
    <w:p w14:paraId="3FCA9A3E" w14:textId="77777777" w:rsidR="00F34972" w:rsidRPr="00BD2F08" w:rsidRDefault="00F34972" w:rsidP="00F34972">
      <w:pPr>
        <w:rPr>
          <w:rFonts w:ascii="Times New Roman" w:eastAsia="Calibri" w:hAnsi="Times New Roman" w:cs="Times New Roman"/>
          <w:b/>
          <w:bCs/>
          <w:kern w:val="2"/>
          <w:sz w:val="24"/>
          <w:szCs w:val="24"/>
          <w14:ligatures w14:val="standardContextual"/>
        </w:rPr>
      </w:pPr>
      <w:r w:rsidRPr="00BD2F08">
        <w:rPr>
          <w:rFonts w:ascii="Times New Roman" w:eastAsia="Calibri" w:hAnsi="Times New Roman" w:cs="Times New Roman"/>
          <w:b/>
          <w:bCs/>
          <w:kern w:val="2"/>
          <w:sz w:val="24"/>
          <w:szCs w:val="24"/>
          <w14:ligatures w14:val="standardContextual"/>
        </w:rPr>
        <w:t xml:space="preserve">Unit – 2: </w:t>
      </w:r>
    </w:p>
    <w:p w14:paraId="5A8C1862" w14:textId="77777777" w:rsidR="00F34972" w:rsidRPr="00BD2F08" w:rsidRDefault="00F34972" w:rsidP="00F34972">
      <w:pPr>
        <w:rPr>
          <w:rFonts w:ascii="Times New Roman" w:eastAsia="Calibri" w:hAnsi="Times New Roman" w:cs="Times New Roman"/>
          <w:b/>
          <w:bCs/>
          <w:kern w:val="2"/>
          <w:sz w:val="24"/>
          <w:szCs w:val="24"/>
          <w14:ligatures w14:val="standardContextual"/>
        </w:rPr>
      </w:pPr>
      <w:proofErr w:type="gramStart"/>
      <w:r w:rsidRPr="00BD2F08">
        <w:rPr>
          <w:rFonts w:ascii="Times New Roman" w:eastAsia="Calibri" w:hAnsi="Times New Roman" w:cs="Times New Roman"/>
          <w:b/>
          <w:bCs/>
          <w:kern w:val="2"/>
          <w:sz w:val="24"/>
          <w:szCs w:val="24"/>
          <w14:ligatures w14:val="standardContextual"/>
        </w:rPr>
        <w:t>Sub Groups</w:t>
      </w:r>
      <w:proofErr w:type="gramEnd"/>
      <w:r w:rsidRPr="00BD2F08">
        <w:rPr>
          <w:rFonts w:ascii="Times New Roman" w:eastAsia="Calibri" w:hAnsi="Times New Roman" w:cs="Times New Roman"/>
          <w:b/>
          <w:bCs/>
          <w:kern w:val="2"/>
          <w:sz w:val="24"/>
          <w:szCs w:val="24"/>
          <w14:ligatures w14:val="standardContextual"/>
        </w:rPr>
        <w:t xml:space="preserve"> </w:t>
      </w:r>
    </w:p>
    <w:p w14:paraId="4B905BF7" w14:textId="77777777" w:rsidR="00F34972" w:rsidRPr="00BD2F08" w:rsidRDefault="00F34972" w:rsidP="00F34972">
      <w:pPr>
        <w:rPr>
          <w:rFonts w:ascii="Times New Roman" w:eastAsia="Calibri" w:hAnsi="Times New Roman" w:cs="Times New Roman"/>
          <w:kern w:val="2"/>
          <w14:ligatures w14:val="standardContextual"/>
        </w:rPr>
      </w:pPr>
      <w:r w:rsidRPr="00BD2F08">
        <w:rPr>
          <w:rFonts w:ascii="Times New Roman" w:eastAsia="Calibri" w:hAnsi="Times New Roman" w:cs="Times New Roman"/>
          <w:kern w:val="2"/>
          <w14:ligatures w14:val="standardContextual"/>
        </w:rPr>
        <w:t xml:space="preserve">Complex Definition – Multiplication of two complexes - Inverse of a complex-Subgroup definition- </w:t>
      </w:r>
    </w:p>
    <w:p w14:paraId="7C24EFF0" w14:textId="77777777" w:rsidR="00F34972" w:rsidRPr="00BD2F08" w:rsidRDefault="00F34972" w:rsidP="00F34972">
      <w:pPr>
        <w:rPr>
          <w:rFonts w:ascii="Times New Roman" w:eastAsia="Calibri" w:hAnsi="Times New Roman" w:cs="Times New Roman"/>
          <w:kern w:val="2"/>
          <w14:ligatures w14:val="standardContextual"/>
        </w:rPr>
      </w:pPr>
      <w:r w:rsidRPr="00BD2F08">
        <w:rPr>
          <w:rFonts w:ascii="Times New Roman" w:eastAsia="Calibri" w:hAnsi="Times New Roman" w:cs="Times New Roman"/>
          <w:kern w:val="2"/>
          <w14:ligatures w14:val="standardContextual"/>
        </w:rPr>
        <w:t xml:space="preserve">examples-criterion for a complex to be a subgroups-Criterion for the product of two subgroups to be a </w:t>
      </w:r>
    </w:p>
    <w:p w14:paraId="3015C8E4" w14:textId="77777777" w:rsidR="00F34972" w:rsidRPr="00BD2F08" w:rsidRDefault="00F34972" w:rsidP="00F34972">
      <w:pPr>
        <w:rPr>
          <w:rFonts w:ascii="Times New Roman" w:eastAsia="Calibri" w:hAnsi="Times New Roman" w:cs="Times New Roman"/>
          <w:kern w:val="2"/>
          <w14:ligatures w14:val="standardContextual"/>
        </w:rPr>
      </w:pPr>
      <w:r w:rsidRPr="00BD2F08">
        <w:rPr>
          <w:rFonts w:ascii="Times New Roman" w:eastAsia="Calibri" w:hAnsi="Times New Roman" w:cs="Times New Roman"/>
          <w:kern w:val="2"/>
          <w14:ligatures w14:val="standardContextual"/>
        </w:rPr>
        <w:t xml:space="preserve">subgroup-union and Intersection of subgroups. Coset Definition – Properties of Cosets – Index of a </w:t>
      </w:r>
    </w:p>
    <w:p w14:paraId="4EC8B2A9" w14:textId="77777777" w:rsidR="00F34972" w:rsidRPr="00BD2F08" w:rsidRDefault="00F34972" w:rsidP="00F34972">
      <w:pPr>
        <w:rPr>
          <w:rFonts w:ascii="Times New Roman" w:eastAsia="Calibri" w:hAnsi="Times New Roman" w:cs="Times New Roman"/>
          <w:kern w:val="2"/>
          <w14:ligatures w14:val="standardContextual"/>
        </w:rPr>
      </w:pPr>
      <w:r w:rsidRPr="00BD2F08">
        <w:rPr>
          <w:rFonts w:ascii="Times New Roman" w:eastAsia="Calibri" w:hAnsi="Times New Roman" w:cs="Times New Roman"/>
          <w:kern w:val="2"/>
          <w14:ligatures w14:val="standardContextual"/>
        </w:rPr>
        <w:t xml:space="preserve">subgroups of a finite groups – Lagrange’s Theorem. </w:t>
      </w:r>
    </w:p>
    <w:p w14:paraId="047AE373" w14:textId="77777777" w:rsidR="00F34972" w:rsidRPr="00BD2F08" w:rsidRDefault="00F34972" w:rsidP="00F34972">
      <w:pPr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</w:pPr>
      <w:r w:rsidRPr="00BD2F08">
        <w:rPr>
          <w:rFonts w:ascii="Times New Roman" w:eastAsia="Calibri" w:hAnsi="Times New Roman" w:cs="Times New Roman"/>
          <w:b/>
          <w:bCs/>
          <w:kern w:val="2"/>
          <w:sz w:val="24"/>
          <w:szCs w:val="24"/>
          <w14:ligatures w14:val="standardContextual"/>
        </w:rPr>
        <w:t>Unit – 3</w:t>
      </w:r>
      <w:r w:rsidRPr="00BD2F08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: </w:t>
      </w:r>
    </w:p>
    <w:p w14:paraId="79747563" w14:textId="77777777" w:rsidR="00F34972" w:rsidRPr="00BD2F08" w:rsidRDefault="00F34972" w:rsidP="00F34972">
      <w:pPr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</w:pPr>
      <w:r w:rsidRPr="00BD2F08">
        <w:rPr>
          <w:rFonts w:ascii="Times New Roman" w:eastAsia="Calibri" w:hAnsi="Times New Roman" w:cs="Times New Roman"/>
          <w:b/>
          <w:bCs/>
          <w:kern w:val="2"/>
          <w:sz w:val="24"/>
          <w:szCs w:val="24"/>
          <w14:ligatures w14:val="standardContextual"/>
        </w:rPr>
        <w:t>Normal Subgroups</w:t>
      </w:r>
      <w:r w:rsidRPr="00BD2F08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: </w:t>
      </w:r>
    </w:p>
    <w:p w14:paraId="03C8432A" w14:textId="77777777" w:rsidR="00F34972" w:rsidRPr="00BD2F08" w:rsidRDefault="00F34972" w:rsidP="00F34972">
      <w:pPr>
        <w:rPr>
          <w:rFonts w:ascii="Times New Roman" w:eastAsia="Calibri" w:hAnsi="Times New Roman" w:cs="Times New Roman"/>
          <w:kern w:val="2"/>
          <w14:ligatures w14:val="standardContextual"/>
        </w:rPr>
      </w:pPr>
      <w:r w:rsidRPr="00BD2F08">
        <w:rPr>
          <w:rFonts w:ascii="Times New Roman" w:eastAsia="Calibri" w:hAnsi="Times New Roman" w:cs="Times New Roman"/>
          <w:kern w:val="2"/>
          <w14:ligatures w14:val="standardContextual"/>
        </w:rPr>
        <w:t xml:space="preserve">Normal Subgroups: Definition of normal subgroup – proper and improper normal subgroup–Hamilton </w:t>
      </w:r>
    </w:p>
    <w:p w14:paraId="34C560D3" w14:textId="77777777" w:rsidR="00F34972" w:rsidRPr="00BD2F08" w:rsidRDefault="00F34972" w:rsidP="00F34972">
      <w:pPr>
        <w:rPr>
          <w:rFonts w:ascii="Times New Roman" w:eastAsia="Calibri" w:hAnsi="Times New Roman" w:cs="Times New Roman"/>
          <w:kern w:val="2"/>
          <w14:ligatures w14:val="standardContextual"/>
        </w:rPr>
      </w:pPr>
      <w:r w:rsidRPr="00BD2F08">
        <w:rPr>
          <w:rFonts w:ascii="Times New Roman" w:eastAsia="Calibri" w:hAnsi="Times New Roman" w:cs="Times New Roman"/>
          <w:kern w:val="2"/>
          <w14:ligatures w14:val="standardContextual"/>
        </w:rPr>
        <w:t xml:space="preserve">group- Criterion for a subgroup to be a normal subgroup – intersection of two normal subgroups, Sub </w:t>
      </w:r>
    </w:p>
    <w:p w14:paraId="13204BD5" w14:textId="77777777" w:rsidR="00F34972" w:rsidRPr="00BD2F08" w:rsidRDefault="00F34972" w:rsidP="00F34972">
      <w:pPr>
        <w:rPr>
          <w:rFonts w:ascii="Times New Roman" w:eastAsia="Calibri" w:hAnsi="Times New Roman" w:cs="Times New Roman"/>
          <w:kern w:val="2"/>
          <w14:ligatures w14:val="standardContextual"/>
        </w:rPr>
      </w:pPr>
      <w:r w:rsidRPr="00BD2F08">
        <w:rPr>
          <w:rFonts w:ascii="Times New Roman" w:eastAsia="Calibri" w:hAnsi="Times New Roman" w:cs="Times New Roman"/>
          <w:kern w:val="2"/>
          <w14:ligatures w14:val="standardContextual"/>
        </w:rPr>
        <w:t xml:space="preserve">group of </w:t>
      </w:r>
      <w:proofErr w:type="gramStart"/>
      <w:r w:rsidRPr="00BD2F08">
        <w:rPr>
          <w:rFonts w:ascii="Times New Roman" w:eastAsia="Calibri" w:hAnsi="Times New Roman" w:cs="Times New Roman"/>
          <w:kern w:val="2"/>
          <w14:ligatures w14:val="standardContextual"/>
        </w:rPr>
        <w:t>index</w:t>
      </w:r>
      <w:proofErr w:type="gramEnd"/>
      <w:r w:rsidRPr="00BD2F08">
        <w:rPr>
          <w:rFonts w:ascii="Times New Roman" w:eastAsia="Calibri" w:hAnsi="Times New Roman" w:cs="Times New Roman"/>
          <w:kern w:val="2"/>
          <w14:ligatures w14:val="standardContextual"/>
        </w:rPr>
        <w:t xml:space="preserve"> 2 is a normal sub group  </w:t>
      </w:r>
    </w:p>
    <w:p w14:paraId="5909E14D" w14:textId="77777777" w:rsidR="00F34972" w:rsidRPr="00BD2F08" w:rsidRDefault="00F34972" w:rsidP="00F34972">
      <w:pPr>
        <w:rPr>
          <w:rFonts w:ascii="Times New Roman" w:eastAsia="Calibri" w:hAnsi="Times New Roman" w:cs="Times New Roman"/>
          <w:b/>
          <w:bCs/>
          <w:kern w:val="2"/>
          <w14:ligatures w14:val="standardContextual"/>
        </w:rPr>
      </w:pPr>
      <w:r w:rsidRPr="00BD2F08">
        <w:rPr>
          <w:rFonts w:ascii="Times New Roman" w:eastAsia="Calibri" w:hAnsi="Times New Roman" w:cs="Times New Roman"/>
          <w:b/>
          <w:bCs/>
          <w:kern w:val="2"/>
          <w14:ligatures w14:val="standardContextual"/>
        </w:rPr>
        <w:t xml:space="preserve">Unit – </w:t>
      </w:r>
      <w:proofErr w:type="gramStart"/>
      <w:r w:rsidRPr="00BD2F08">
        <w:rPr>
          <w:rFonts w:ascii="Times New Roman" w:eastAsia="Calibri" w:hAnsi="Times New Roman" w:cs="Times New Roman"/>
          <w:b/>
          <w:bCs/>
          <w:kern w:val="2"/>
          <w14:ligatures w14:val="standardContextual"/>
        </w:rPr>
        <w:t>4 :</w:t>
      </w:r>
      <w:proofErr w:type="gramEnd"/>
    </w:p>
    <w:p w14:paraId="6B152647" w14:textId="77777777" w:rsidR="00F34972" w:rsidRPr="00BD2F08" w:rsidRDefault="00F34972" w:rsidP="00F34972">
      <w:pPr>
        <w:rPr>
          <w:rFonts w:ascii="Times New Roman" w:eastAsia="Calibri" w:hAnsi="Times New Roman" w:cs="Times New Roman"/>
          <w:b/>
          <w:bCs/>
          <w:kern w:val="2"/>
          <w:sz w:val="24"/>
          <w:szCs w:val="24"/>
          <w14:ligatures w14:val="standardContextual"/>
        </w:rPr>
      </w:pPr>
      <w:r w:rsidRPr="00BD2F08">
        <w:rPr>
          <w:rFonts w:ascii="Times New Roman" w:eastAsia="Calibri" w:hAnsi="Times New Roman" w:cs="Times New Roman"/>
          <w:b/>
          <w:bCs/>
          <w:kern w:val="2"/>
          <w:sz w:val="24"/>
          <w:szCs w:val="24"/>
          <w14:ligatures w14:val="standardContextual"/>
        </w:rPr>
        <w:t xml:space="preserve">Homomorphisms: </w:t>
      </w:r>
    </w:p>
    <w:p w14:paraId="256A73CC" w14:textId="77777777" w:rsidR="00F34972" w:rsidRPr="00BD2F08" w:rsidRDefault="00F34972" w:rsidP="00F34972">
      <w:pPr>
        <w:rPr>
          <w:rFonts w:ascii="Times New Roman" w:eastAsia="Calibri" w:hAnsi="Times New Roman" w:cs="Times New Roman"/>
          <w:kern w:val="2"/>
          <w14:ligatures w14:val="standardContextual"/>
        </w:rPr>
      </w:pPr>
      <w:r w:rsidRPr="00BD2F08">
        <w:rPr>
          <w:rFonts w:ascii="Times New Roman" w:eastAsia="Calibri" w:hAnsi="Times New Roman" w:cs="Times New Roman"/>
          <w:kern w:val="2"/>
          <w14:ligatures w14:val="standardContextual"/>
        </w:rPr>
        <w:t xml:space="preserve">Quotient groups, Definition of homomorphism – Image of homomorphism elementary properties of </w:t>
      </w:r>
    </w:p>
    <w:p w14:paraId="7FE91247" w14:textId="77777777" w:rsidR="00F34972" w:rsidRPr="00BD2F08" w:rsidRDefault="00F34972" w:rsidP="00F34972">
      <w:pPr>
        <w:rPr>
          <w:rFonts w:ascii="Times New Roman" w:eastAsia="Calibri" w:hAnsi="Times New Roman" w:cs="Times New Roman"/>
          <w:kern w:val="2"/>
          <w14:ligatures w14:val="standardContextual"/>
        </w:rPr>
      </w:pPr>
      <w:r w:rsidRPr="00BD2F08">
        <w:rPr>
          <w:rFonts w:ascii="Times New Roman" w:eastAsia="Calibri" w:hAnsi="Times New Roman" w:cs="Times New Roman"/>
          <w:kern w:val="2"/>
          <w14:ligatures w14:val="standardContextual"/>
        </w:rPr>
        <w:t xml:space="preserve">homomorphism – Isomorphism – automorphism definitions and elementary properties–kernel of a </w:t>
      </w:r>
    </w:p>
    <w:p w14:paraId="2B6F1E56" w14:textId="77777777" w:rsidR="00F34972" w:rsidRPr="00BD2F08" w:rsidRDefault="00F34972" w:rsidP="00F34972">
      <w:pPr>
        <w:rPr>
          <w:rFonts w:ascii="Times New Roman" w:eastAsia="Calibri" w:hAnsi="Times New Roman" w:cs="Times New Roman"/>
          <w:kern w:val="2"/>
          <w14:ligatures w14:val="standardContextual"/>
        </w:rPr>
      </w:pPr>
      <w:r w:rsidRPr="00BD2F08">
        <w:rPr>
          <w:rFonts w:ascii="Times New Roman" w:eastAsia="Calibri" w:hAnsi="Times New Roman" w:cs="Times New Roman"/>
          <w:kern w:val="2"/>
          <w14:ligatures w14:val="standardContextual"/>
        </w:rPr>
        <w:t xml:space="preserve">homomorphism – fundamental theorem on Homomorphism and applications. </w:t>
      </w:r>
    </w:p>
    <w:p w14:paraId="60EB9C7C" w14:textId="77777777" w:rsidR="00F34972" w:rsidRPr="00BD2F08" w:rsidRDefault="00F34972" w:rsidP="00F34972">
      <w:pPr>
        <w:rPr>
          <w:rFonts w:ascii="Times New Roman" w:eastAsia="Calibri" w:hAnsi="Times New Roman" w:cs="Times New Roman"/>
          <w:b/>
          <w:bCs/>
          <w:kern w:val="2"/>
          <w14:ligatures w14:val="standardContextual"/>
        </w:rPr>
      </w:pPr>
      <w:r w:rsidRPr="00BD2F08">
        <w:rPr>
          <w:rFonts w:ascii="Times New Roman" w:eastAsia="Calibri" w:hAnsi="Times New Roman" w:cs="Times New Roman"/>
          <w:b/>
          <w:bCs/>
          <w:kern w:val="2"/>
          <w14:ligatures w14:val="standardContextual"/>
        </w:rPr>
        <w:t xml:space="preserve">Unit – 5:  </w:t>
      </w:r>
    </w:p>
    <w:p w14:paraId="49DF39AE" w14:textId="77777777" w:rsidR="00F34972" w:rsidRPr="00BD2F08" w:rsidRDefault="00F34972" w:rsidP="00F34972">
      <w:pPr>
        <w:rPr>
          <w:rFonts w:ascii="Times New Roman" w:eastAsia="Calibri" w:hAnsi="Times New Roman" w:cs="Times New Roman"/>
          <w:kern w:val="2"/>
          <w14:ligatures w14:val="standardContextual"/>
        </w:rPr>
      </w:pPr>
      <w:r w:rsidRPr="00BD2F08">
        <w:rPr>
          <w:rFonts w:ascii="Times New Roman" w:eastAsia="Calibri" w:hAnsi="Times New Roman" w:cs="Times New Roman"/>
          <w:b/>
          <w:bCs/>
          <w:kern w:val="2"/>
          <w14:ligatures w14:val="standardContextual"/>
        </w:rPr>
        <w:t xml:space="preserve">Permutations </w:t>
      </w:r>
      <w:proofErr w:type="gramStart"/>
      <w:r w:rsidRPr="00BD2F08">
        <w:rPr>
          <w:rFonts w:ascii="Times New Roman" w:eastAsia="Calibri" w:hAnsi="Times New Roman" w:cs="Times New Roman"/>
          <w:b/>
          <w:bCs/>
          <w:kern w:val="2"/>
          <w14:ligatures w14:val="standardContextual"/>
        </w:rPr>
        <w:t>and  Cyclic</w:t>
      </w:r>
      <w:proofErr w:type="gramEnd"/>
      <w:r w:rsidRPr="00BD2F08">
        <w:rPr>
          <w:rFonts w:ascii="Times New Roman" w:eastAsia="Calibri" w:hAnsi="Times New Roman" w:cs="Times New Roman"/>
          <w:b/>
          <w:bCs/>
          <w:kern w:val="2"/>
          <w14:ligatures w14:val="standardContextual"/>
        </w:rPr>
        <w:t xml:space="preserve"> Groups</w:t>
      </w:r>
      <w:r w:rsidRPr="00BD2F08">
        <w:rPr>
          <w:rFonts w:ascii="Times New Roman" w:eastAsia="Calibri" w:hAnsi="Times New Roman" w:cs="Times New Roman"/>
          <w:kern w:val="2"/>
          <w14:ligatures w14:val="standardContextual"/>
        </w:rPr>
        <w:t xml:space="preserve">: </w:t>
      </w:r>
    </w:p>
    <w:p w14:paraId="13B4B2FD" w14:textId="77777777" w:rsidR="00F34972" w:rsidRPr="00BD2F08" w:rsidRDefault="00F34972" w:rsidP="00F34972">
      <w:pPr>
        <w:rPr>
          <w:rFonts w:ascii="Times New Roman" w:eastAsia="Calibri" w:hAnsi="Times New Roman" w:cs="Times New Roman"/>
          <w:kern w:val="2"/>
          <w14:ligatures w14:val="standardContextual"/>
        </w:rPr>
      </w:pPr>
      <w:r w:rsidRPr="00BD2F08">
        <w:rPr>
          <w:rFonts w:ascii="Times New Roman" w:eastAsia="Calibri" w:hAnsi="Times New Roman" w:cs="Times New Roman"/>
          <w:kern w:val="2"/>
          <w14:ligatures w14:val="standardContextual"/>
        </w:rPr>
        <w:t xml:space="preserve">Definition of permutation – permutation multiplication – Inverse of a permutation – cyclic </w:t>
      </w:r>
    </w:p>
    <w:p w14:paraId="1643412B" w14:textId="77777777" w:rsidR="00F34972" w:rsidRPr="00BD2F08" w:rsidRDefault="00F34972" w:rsidP="00F34972">
      <w:pPr>
        <w:rPr>
          <w:rFonts w:ascii="Times New Roman" w:eastAsia="Calibri" w:hAnsi="Times New Roman" w:cs="Times New Roman"/>
          <w:kern w:val="2"/>
          <w14:ligatures w14:val="standardContextual"/>
        </w:rPr>
      </w:pPr>
      <w:r w:rsidRPr="00BD2F08">
        <w:rPr>
          <w:rFonts w:ascii="Times New Roman" w:eastAsia="Calibri" w:hAnsi="Times New Roman" w:cs="Times New Roman"/>
          <w:kern w:val="2"/>
          <w14:ligatures w14:val="standardContextual"/>
        </w:rPr>
        <w:lastRenderedPageBreak/>
        <w:t xml:space="preserve">permutations – transposition – even and odd permutations – Cayley’s theorem. </w:t>
      </w:r>
    </w:p>
    <w:p w14:paraId="2D27DD5F" w14:textId="77777777" w:rsidR="00F34972" w:rsidRPr="00BD2F08" w:rsidRDefault="00F34972" w:rsidP="00F34972">
      <w:pPr>
        <w:rPr>
          <w:rFonts w:ascii="Times New Roman" w:eastAsia="Calibri" w:hAnsi="Times New Roman" w:cs="Times New Roman"/>
          <w:kern w:val="2"/>
          <w14:ligatures w14:val="standardContextual"/>
        </w:rPr>
      </w:pPr>
      <w:r w:rsidRPr="00BD2F08">
        <w:rPr>
          <w:rFonts w:ascii="Times New Roman" w:eastAsia="Calibri" w:hAnsi="Times New Roman" w:cs="Times New Roman"/>
          <w:kern w:val="2"/>
          <w14:ligatures w14:val="standardContextual"/>
        </w:rPr>
        <w:t xml:space="preserve">Cyclic Groups - Definition of cyclic group – elementary properties – classification of cyclic groups. </w:t>
      </w:r>
    </w:p>
    <w:p w14:paraId="6D645BAD" w14:textId="77777777" w:rsidR="00F34972" w:rsidRPr="00BD2F08" w:rsidRDefault="00F34972" w:rsidP="00F34972">
      <w:pPr>
        <w:rPr>
          <w:rFonts w:ascii="Times New Roman" w:eastAsia="Calibri" w:hAnsi="Times New Roman" w:cs="Times New Roman"/>
          <w:b/>
          <w:bCs/>
          <w:kern w:val="2"/>
          <w14:ligatures w14:val="standardContextual"/>
        </w:rPr>
      </w:pPr>
      <w:r w:rsidRPr="00BD2F08">
        <w:rPr>
          <w:rFonts w:ascii="Times New Roman" w:eastAsia="Calibri" w:hAnsi="Times New Roman" w:cs="Times New Roman"/>
          <w:b/>
          <w:bCs/>
          <w:kern w:val="2"/>
          <w14:ligatures w14:val="standardContextual"/>
        </w:rPr>
        <w:t xml:space="preserve">Activities: </w:t>
      </w:r>
    </w:p>
    <w:p w14:paraId="3E1DF7B4" w14:textId="77777777" w:rsidR="00F34972" w:rsidRPr="00BD2F08" w:rsidRDefault="00F34972" w:rsidP="00F34972">
      <w:pPr>
        <w:rPr>
          <w:rFonts w:ascii="Times New Roman" w:eastAsia="Calibri" w:hAnsi="Times New Roman" w:cs="Times New Roman"/>
          <w:kern w:val="2"/>
          <w14:ligatures w14:val="standardContextual"/>
        </w:rPr>
      </w:pPr>
      <w:r w:rsidRPr="00BD2F08">
        <w:rPr>
          <w:rFonts w:ascii="Times New Roman" w:eastAsia="Calibri" w:hAnsi="Times New Roman" w:cs="Times New Roman"/>
          <w:kern w:val="2"/>
          <w14:ligatures w14:val="standardContextual"/>
        </w:rPr>
        <w:t>Seminar/ Quiz/ Assignments/ Applications of Group Theory to Real life Problem /</w:t>
      </w:r>
      <w:proofErr w:type="gramStart"/>
      <w:r w:rsidRPr="00BD2F08">
        <w:rPr>
          <w:rFonts w:ascii="Times New Roman" w:eastAsia="Calibri" w:hAnsi="Times New Roman" w:cs="Times New Roman"/>
          <w:kern w:val="2"/>
          <w14:ligatures w14:val="standardContextual"/>
        </w:rPr>
        <w:t>Problem  Solving</w:t>
      </w:r>
      <w:proofErr w:type="gramEnd"/>
      <w:r w:rsidRPr="00BD2F08">
        <w:rPr>
          <w:rFonts w:ascii="Times New Roman" w:eastAsia="Calibri" w:hAnsi="Times New Roman" w:cs="Times New Roman"/>
          <w:kern w:val="2"/>
          <w14:ligatures w14:val="standardContextual"/>
        </w:rPr>
        <w:t xml:space="preserve"> </w:t>
      </w:r>
    </w:p>
    <w:p w14:paraId="1EB497F9" w14:textId="77777777" w:rsidR="00F34972" w:rsidRPr="00BD2F08" w:rsidRDefault="00F34972" w:rsidP="00F34972">
      <w:pPr>
        <w:rPr>
          <w:rFonts w:ascii="Times New Roman" w:eastAsia="Calibri" w:hAnsi="Times New Roman" w:cs="Times New Roman"/>
          <w:kern w:val="2"/>
          <w14:ligatures w14:val="standardContextual"/>
        </w:rPr>
      </w:pPr>
      <w:r w:rsidRPr="00BD2F08">
        <w:rPr>
          <w:rFonts w:ascii="Times New Roman" w:eastAsia="Calibri" w:hAnsi="Times New Roman" w:cs="Times New Roman"/>
          <w:kern w:val="2"/>
          <w14:ligatures w14:val="standardContextual"/>
        </w:rPr>
        <w:t xml:space="preserve">Sessions. </w:t>
      </w:r>
    </w:p>
    <w:p w14:paraId="1136EE4C" w14:textId="77777777" w:rsidR="00F34972" w:rsidRPr="00BD2F08" w:rsidRDefault="00F34972" w:rsidP="00F34972">
      <w:pPr>
        <w:rPr>
          <w:rFonts w:ascii="Times New Roman" w:eastAsia="Calibri" w:hAnsi="Times New Roman" w:cs="Times New Roman"/>
          <w:b/>
          <w:bCs/>
          <w:kern w:val="2"/>
          <w14:ligatures w14:val="standardContextual"/>
        </w:rPr>
      </w:pPr>
      <w:proofErr w:type="gramStart"/>
      <w:r w:rsidRPr="00BD2F08">
        <w:rPr>
          <w:rFonts w:ascii="Times New Roman" w:eastAsia="Calibri" w:hAnsi="Times New Roman" w:cs="Times New Roman"/>
          <w:b/>
          <w:bCs/>
          <w:kern w:val="2"/>
          <w14:ligatures w14:val="standardContextual"/>
        </w:rPr>
        <w:t>Text Book</w:t>
      </w:r>
      <w:proofErr w:type="gramEnd"/>
      <w:r w:rsidRPr="00BD2F08">
        <w:rPr>
          <w:rFonts w:ascii="Times New Roman" w:eastAsia="Calibri" w:hAnsi="Times New Roman" w:cs="Times New Roman"/>
          <w:b/>
          <w:bCs/>
          <w:kern w:val="2"/>
          <w14:ligatures w14:val="standardContextual"/>
        </w:rPr>
        <w:t xml:space="preserve">:  </w:t>
      </w:r>
    </w:p>
    <w:p w14:paraId="03608DFD" w14:textId="77777777" w:rsidR="00F34972" w:rsidRPr="00BD2F08" w:rsidRDefault="00F34972" w:rsidP="00F34972">
      <w:pPr>
        <w:rPr>
          <w:rFonts w:ascii="Times New Roman" w:eastAsia="Calibri" w:hAnsi="Times New Roman" w:cs="Times New Roman"/>
          <w:kern w:val="2"/>
          <w14:ligatures w14:val="standardContextual"/>
        </w:rPr>
      </w:pPr>
      <w:r w:rsidRPr="00BD2F08">
        <w:rPr>
          <w:rFonts w:ascii="Times New Roman" w:eastAsia="Calibri" w:hAnsi="Times New Roman" w:cs="Times New Roman"/>
          <w:kern w:val="2"/>
          <w14:ligatures w14:val="standardContextual"/>
        </w:rPr>
        <w:t xml:space="preserve">Modern Algebra by A.R. Vasishtha and A.K. Vasishtha, Krishna </w:t>
      </w:r>
      <w:proofErr w:type="spellStart"/>
      <w:r w:rsidRPr="00BD2F08">
        <w:rPr>
          <w:rFonts w:ascii="Times New Roman" w:eastAsia="Calibri" w:hAnsi="Times New Roman" w:cs="Times New Roman"/>
          <w:kern w:val="2"/>
          <w14:ligatures w14:val="standardContextual"/>
        </w:rPr>
        <w:t>Prakashan</w:t>
      </w:r>
      <w:proofErr w:type="spellEnd"/>
      <w:r w:rsidRPr="00BD2F08">
        <w:rPr>
          <w:rFonts w:ascii="Times New Roman" w:eastAsia="Calibri" w:hAnsi="Times New Roman" w:cs="Times New Roman"/>
          <w:kern w:val="2"/>
          <w14:ligatures w14:val="standardContextual"/>
        </w:rPr>
        <w:t xml:space="preserve"> Media </w:t>
      </w:r>
      <w:proofErr w:type="spellStart"/>
      <w:r w:rsidRPr="00BD2F08">
        <w:rPr>
          <w:rFonts w:ascii="Times New Roman" w:eastAsia="Calibri" w:hAnsi="Times New Roman" w:cs="Times New Roman"/>
          <w:kern w:val="2"/>
          <w14:ligatures w14:val="standardContextual"/>
        </w:rPr>
        <w:t>Pvt.</w:t>
      </w:r>
      <w:proofErr w:type="spellEnd"/>
      <w:r w:rsidRPr="00BD2F08">
        <w:rPr>
          <w:rFonts w:ascii="Times New Roman" w:eastAsia="Calibri" w:hAnsi="Times New Roman" w:cs="Times New Roman"/>
          <w:kern w:val="2"/>
          <w14:ligatures w14:val="standardContextual"/>
        </w:rPr>
        <w:t xml:space="preserve"> Ltd., Meerut. </w:t>
      </w:r>
    </w:p>
    <w:p w14:paraId="2A33D51D" w14:textId="77777777" w:rsidR="00F34972" w:rsidRPr="00BD2F08" w:rsidRDefault="00F34972" w:rsidP="00F34972">
      <w:pPr>
        <w:rPr>
          <w:rFonts w:ascii="Times New Roman" w:eastAsia="Calibri" w:hAnsi="Times New Roman" w:cs="Times New Roman"/>
          <w:kern w:val="2"/>
          <w14:ligatures w14:val="standardContextual"/>
        </w:rPr>
      </w:pPr>
      <w:r w:rsidRPr="00BD2F08">
        <w:rPr>
          <w:rFonts w:ascii="Times New Roman" w:eastAsia="Calibri" w:hAnsi="Times New Roman" w:cs="Times New Roman"/>
          <w:b/>
          <w:bCs/>
          <w:kern w:val="2"/>
          <w14:ligatures w14:val="standardContextual"/>
        </w:rPr>
        <w:t>Reference Books:</w:t>
      </w:r>
      <w:r w:rsidRPr="00BD2F08">
        <w:rPr>
          <w:rFonts w:ascii="Times New Roman" w:eastAsia="Calibri" w:hAnsi="Times New Roman" w:cs="Times New Roman"/>
          <w:kern w:val="2"/>
          <w14:ligatures w14:val="standardContextual"/>
        </w:rPr>
        <w:t xml:space="preserve"> </w:t>
      </w:r>
    </w:p>
    <w:p w14:paraId="218387D6" w14:textId="77777777" w:rsidR="00F34972" w:rsidRPr="00BD2F08" w:rsidRDefault="00F34972" w:rsidP="00F34972">
      <w:pPr>
        <w:rPr>
          <w:rFonts w:ascii="Times New Roman" w:eastAsia="Calibri" w:hAnsi="Times New Roman" w:cs="Times New Roman"/>
          <w:kern w:val="2"/>
          <w14:ligatures w14:val="standardContextual"/>
        </w:rPr>
      </w:pPr>
      <w:r w:rsidRPr="00BD2F08">
        <w:rPr>
          <w:rFonts w:ascii="Times New Roman" w:eastAsia="Calibri" w:hAnsi="Times New Roman" w:cs="Times New Roman"/>
          <w:kern w:val="2"/>
          <w14:ligatures w14:val="standardContextual"/>
        </w:rPr>
        <w:t xml:space="preserve">1. Abstract Algebra by J.B. Fraleigh, Published by </w:t>
      </w:r>
      <w:proofErr w:type="spellStart"/>
      <w:r w:rsidRPr="00BD2F08">
        <w:rPr>
          <w:rFonts w:ascii="Times New Roman" w:eastAsia="Calibri" w:hAnsi="Times New Roman" w:cs="Times New Roman"/>
          <w:kern w:val="2"/>
          <w14:ligatures w14:val="standardContextual"/>
        </w:rPr>
        <w:t>Narosa</w:t>
      </w:r>
      <w:proofErr w:type="spellEnd"/>
      <w:r w:rsidRPr="00BD2F08">
        <w:rPr>
          <w:rFonts w:ascii="Times New Roman" w:eastAsia="Calibri" w:hAnsi="Times New Roman" w:cs="Times New Roman"/>
          <w:kern w:val="2"/>
          <w14:ligatures w14:val="standardContextual"/>
        </w:rPr>
        <w:t xml:space="preserve"> publishing house. </w:t>
      </w:r>
    </w:p>
    <w:p w14:paraId="4DFEEF76" w14:textId="77777777" w:rsidR="00F34972" w:rsidRPr="00BD2F08" w:rsidRDefault="00F34972" w:rsidP="00F34972">
      <w:pPr>
        <w:rPr>
          <w:rFonts w:ascii="Times New Roman" w:eastAsia="Calibri" w:hAnsi="Times New Roman" w:cs="Times New Roman"/>
          <w:kern w:val="2"/>
          <w14:ligatures w14:val="standardContextual"/>
        </w:rPr>
      </w:pPr>
      <w:r w:rsidRPr="00BD2F08">
        <w:rPr>
          <w:rFonts w:ascii="Times New Roman" w:eastAsia="Calibri" w:hAnsi="Times New Roman" w:cs="Times New Roman"/>
          <w:kern w:val="2"/>
          <w14:ligatures w14:val="standardContextual"/>
        </w:rPr>
        <w:t xml:space="preserve">2. Modern Algebra by M.L. Khanna, Jai Prakash and Co. Printing Press, Meerut </w:t>
      </w:r>
    </w:p>
    <w:p w14:paraId="48357016" w14:textId="77777777" w:rsidR="00F34972" w:rsidRPr="00BD2F08" w:rsidRDefault="00F34972" w:rsidP="00F34972">
      <w:pPr>
        <w:rPr>
          <w:rFonts w:ascii="Times New Roman" w:eastAsia="Calibri" w:hAnsi="Times New Roman" w:cs="Times New Roman"/>
          <w:kern w:val="2"/>
          <w14:ligatures w14:val="standardContextual"/>
        </w:rPr>
      </w:pPr>
      <w:r w:rsidRPr="00BD2F08">
        <w:rPr>
          <w:rFonts w:ascii="Times New Roman" w:eastAsia="Calibri" w:hAnsi="Times New Roman" w:cs="Times New Roman"/>
          <w:kern w:val="2"/>
          <w14:ligatures w14:val="standardContextual"/>
        </w:rPr>
        <w:t xml:space="preserve">3. Rings and Linear Algebra by </w:t>
      </w:r>
      <w:proofErr w:type="spellStart"/>
      <w:r w:rsidRPr="00BD2F08">
        <w:rPr>
          <w:rFonts w:ascii="Times New Roman" w:eastAsia="Calibri" w:hAnsi="Times New Roman" w:cs="Times New Roman"/>
          <w:kern w:val="2"/>
          <w14:ligatures w14:val="standardContextual"/>
        </w:rPr>
        <w:t>Pundir&amp;Pundir</w:t>
      </w:r>
      <w:proofErr w:type="spellEnd"/>
      <w:r w:rsidRPr="00BD2F08">
        <w:rPr>
          <w:rFonts w:ascii="Times New Roman" w:eastAsia="Calibri" w:hAnsi="Times New Roman" w:cs="Times New Roman"/>
          <w:kern w:val="2"/>
          <w14:ligatures w14:val="standardContextual"/>
        </w:rPr>
        <w:t xml:space="preserve">, published by </w:t>
      </w:r>
      <w:proofErr w:type="spellStart"/>
      <w:r w:rsidRPr="00BD2F08">
        <w:rPr>
          <w:rFonts w:ascii="Times New Roman" w:eastAsia="Calibri" w:hAnsi="Times New Roman" w:cs="Times New Roman"/>
          <w:kern w:val="2"/>
          <w14:ligatures w14:val="standardContextual"/>
        </w:rPr>
        <w:t>PragathiPrakashan</w:t>
      </w:r>
      <w:proofErr w:type="spellEnd"/>
    </w:p>
    <w:p w14:paraId="6304C3B7" w14:textId="77777777" w:rsidR="00C959E3" w:rsidRDefault="00C959E3"/>
    <w:sectPr w:rsidR="00C959E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4972"/>
    <w:rsid w:val="00162F38"/>
    <w:rsid w:val="003E6840"/>
    <w:rsid w:val="004F60BD"/>
    <w:rsid w:val="005F5E65"/>
    <w:rsid w:val="007F1A0D"/>
    <w:rsid w:val="008A76FF"/>
    <w:rsid w:val="008C235B"/>
    <w:rsid w:val="00C959E3"/>
    <w:rsid w:val="00D231D3"/>
    <w:rsid w:val="00D32463"/>
    <w:rsid w:val="00DD1C21"/>
    <w:rsid w:val="00F349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93D9D9"/>
  <w15:chartTrackingRefBased/>
  <w15:docId w15:val="{1D8E09D2-3C47-4C45-BF09-528D09CA0E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34972"/>
    <w:rPr>
      <w:kern w:val="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F3497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3497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3497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3497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  <w:kern w:val="2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3497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  <w:kern w:val="2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3497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3497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  <w:kern w:val="2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3497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3497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  <w:kern w:val="2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3497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3497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3497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34972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34972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3497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3497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3497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3497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3497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F3497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3497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F3497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34972"/>
    <w:pPr>
      <w:spacing w:before="160"/>
      <w:jc w:val="center"/>
    </w:pPr>
    <w:rPr>
      <w:i/>
      <w:iCs/>
      <w:color w:val="404040" w:themeColor="text1" w:themeTint="BF"/>
      <w:kern w:val="2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F3497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34972"/>
    <w:pPr>
      <w:ind w:left="720"/>
      <w:contextualSpacing/>
    </w:pPr>
    <w:rPr>
      <w:kern w:val="2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F3497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3497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  <w:kern w:val="2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34972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34972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781</Words>
  <Characters>4454</Characters>
  <Application>Microsoft Office Word</Application>
  <DocSecurity>0</DocSecurity>
  <Lines>37</Lines>
  <Paragraphs>10</Paragraphs>
  <ScaleCrop>false</ScaleCrop>
  <Company/>
  <LinksUpToDate>false</LinksUpToDate>
  <CharactersWithSpaces>5225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Bhushanavathi Peketi</dc:creator>
  <cp:keywords/>
  <dc:description/>
  <cp:lastModifiedBy>Bhushanavathi Peketi</cp:lastModifiedBy>
  <cp:revision>1</cp:revision>
  <dcterms:created xsi:type="dcterms:W3CDTF">2024-07-29T05:28:00Z</dcterms:created>
  <dcterms:modified xsi:type="dcterms:W3CDTF">2024-07-29T05:29:00Z</dcterms:modified>
</cp:coreProperties>
</file>